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0C1C" w14:textId="77777777" w:rsidR="002C2484" w:rsidRPr="00B67623" w:rsidRDefault="00885449" w:rsidP="008B6D02">
      <w:pPr>
        <w:spacing w:after="0" w:line="240" w:lineRule="auto"/>
        <w:jc w:val="center"/>
        <w:rPr>
          <w:rFonts w:ascii="Arial" w:hAnsi="Arial" w:cs="Arial"/>
          <w:b/>
          <w:sz w:val="36"/>
          <w:szCs w:val="36"/>
          <w:u w:val="single"/>
        </w:rPr>
      </w:pPr>
      <w:r w:rsidRPr="00B67623">
        <w:rPr>
          <w:rFonts w:ascii="Arial" w:hAnsi="Arial" w:cs="Arial"/>
          <w:b/>
          <w:sz w:val="36"/>
          <w:szCs w:val="36"/>
          <w:u w:val="single"/>
        </w:rPr>
        <w:t xml:space="preserve">Laboratory </w:t>
      </w:r>
      <w:r w:rsidR="00572682">
        <w:rPr>
          <w:rFonts w:ascii="Arial" w:hAnsi="Arial" w:cs="Arial"/>
          <w:b/>
          <w:sz w:val="36"/>
          <w:szCs w:val="36"/>
          <w:u w:val="single"/>
        </w:rPr>
        <w:t xml:space="preserve">Specific </w:t>
      </w:r>
      <w:r w:rsidR="006A2DFA" w:rsidRPr="00B67623">
        <w:rPr>
          <w:rFonts w:ascii="Arial" w:hAnsi="Arial" w:cs="Arial"/>
          <w:b/>
          <w:sz w:val="36"/>
          <w:szCs w:val="36"/>
          <w:u w:val="single"/>
        </w:rPr>
        <w:t xml:space="preserve">Safety Plan </w:t>
      </w:r>
    </w:p>
    <w:p w14:paraId="6BEB0C1D" w14:textId="77777777" w:rsidR="00572682" w:rsidRDefault="00572682" w:rsidP="008B6D02">
      <w:pPr>
        <w:spacing w:after="0" w:line="240" w:lineRule="auto"/>
        <w:jc w:val="center"/>
        <w:rPr>
          <w:rFonts w:ascii="Arial" w:hAnsi="Arial" w:cs="Arial"/>
          <w:b/>
          <w:color w:val="FF0000"/>
          <w:u w:val="single"/>
        </w:rPr>
      </w:pPr>
    </w:p>
    <w:p w14:paraId="6BEB0C1E" w14:textId="77777777" w:rsidR="000C7E28" w:rsidRDefault="000C7E28" w:rsidP="008B6D02">
      <w:pPr>
        <w:spacing w:after="0" w:line="240" w:lineRule="auto"/>
        <w:jc w:val="center"/>
        <w:rPr>
          <w:rFonts w:ascii="Arial" w:hAnsi="Arial" w:cs="Arial"/>
          <w:b/>
          <w:color w:val="FF0000"/>
          <w:u w:val="single"/>
        </w:rPr>
      </w:pPr>
      <w:r w:rsidRPr="00B67623">
        <w:rPr>
          <w:rFonts w:ascii="Arial" w:hAnsi="Arial" w:cs="Arial"/>
          <w:b/>
          <w:color w:val="FF0000"/>
          <w:u w:val="single"/>
        </w:rPr>
        <w:t xml:space="preserve">This plan is intended to be used in conjunction with the </w:t>
      </w:r>
      <w:proofErr w:type="spellStart"/>
      <w:r w:rsidRPr="00B67623">
        <w:rPr>
          <w:rFonts w:ascii="Arial" w:hAnsi="Arial" w:cs="Arial"/>
          <w:b/>
          <w:color w:val="FF0000"/>
          <w:u w:val="single"/>
        </w:rPr>
        <w:t>Laboraotry</w:t>
      </w:r>
      <w:proofErr w:type="spellEnd"/>
      <w:r w:rsidRPr="00B67623">
        <w:rPr>
          <w:rFonts w:ascii="Arial" w:hAnsi="Arial" w:cs="Arial"/>
          <w:b/>
          <w:color w:val="FF0000"/>
          <w:u w:val="single"/>
        </w:rPr>
        <w:t xml:space="preserve"> Registration Form</w:t>
      </w:r>
      <w:r w:rsidR="00B67623" w:rsidRPr="00B67623">
        <w:rPr>
          <w:rFonts w:ascii="Arial" w:hAnsi="Arial" w:cs="Arial"/>
          <w:b/>
          <w:color w:val="FF0000"/>
          <w:u w:val="single"/>
        </w:rPr>
        <w:t xml:space="preserve"> and the UCCS Laboratory Safety Manual</w:t>
      </w:r>
    </w:p>
    <w:p w14:paraId="6BEB0C1F" w14:textId="2BEF35D5" w:rsidR="001C262C" w:rsidRPr="001C262C" w:rsidRDefault="001C262C" w:rsidP="001C262C">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 xml:space="preserve">Your </w:t>
      </w:r>
      <w:r>
        <w:rPr>
          <w:rFonts w:ascii="Times New Roman" w:eastAsia="Times New Roman" w:hAnsi="Times New Roman" w:cs="Times New Roman"/>
          <w:sz w:val="24"/>
          <w:szCs w:val="20"/>
        </w:rPr>
        <w:t xml:space="preserve">Laboratory Specific Safety Plan </w:t>
      </w:r>
      <w:r w:rsidRPr="001C262C">
        <w:rPr>
          <w:rFonts w:ascii="Times New Roman" w:eastAsia="Times New Roman" w:hAnsi="Times New Roman" w:cs="Times New Roman"/>
          <w:sz w:val="24"/>
          <w:szCs w:val="20"/>
        </w:rPr>
        <w:t>is a valuable tool for organizing and managing the various aspects of an effective health and safety program in your unit.</w:t>
      </w:r>
    </w:p>
    <w:p w14:paraId="6BEB0C20" w14:textId="77777777" w:rsidR="001C262C" w:rsidRPr="001C262C" w:rsidRDefault="001C262C" w:rsidP="001C262C">
      <w:pPr>
        <w:numPr>
          <w:ilvl w:val="12"/>
          <w:numId w:val="0"/>
        </w:numPr>
        <w:overflowPunct w:val="0"/>
        <w:autoSpaceDE w:val="0"/>
        <w:autoSpaceDN w:val="0"/>
        <w:adjustRightInd w:val="0"/>
        <w:spacing w:after="0"/>
        <w:textAlignment w:val="baseline"/>
        <w:rPr>
          <w:rFonts w:ascii="Times New Roman" w:eastAsia="Times New Roman" w:hAnsi="Times New Roman" w:cs="Times New Roman"/>
          <w:sz w:val="24"/>
          <w:szCs w:val="20"/>
        </w:rPr>
      </w:pPr>
    </w:p>
    <w:p w14:paraId="6BEB0C21" w14:textId="77777777" w:rsidR="001C262C" w:rsidRPr="001C262C" w:rsidRDefault="001C262C" w:rsidP="001C262C">
      <w:pPr>
        <w:numPr>
          <w:ilvl w:val="0"/>
          <w:numId w:val="3"/>
        </w:numPr>
        <w:overflowPunct w:val="0"/>
        <w:autoSpaceDE w:val="0"/>
        <w:autoSpaceDN w:val="0"/>
        <w:adjustRightInd w:val="0"/>
        <w:spacing w:after="0"/>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It provides for a safe and healthful work environment by identifying and controlling hazards.</w:t>
      </w:r>
    </w:p>
    <w:p w14:paraId="6BEB0C22" w14:textId="77777777" w:rsidR="001C262C" w:rsidRPr="001C262C" w:rsidRDefault="001C262C" w:rsidP="001C262C">
      <w:pPr>
        <w:numPr>
          <w:ilvl w:val="0"/>
          <w:numId w:val="3"/>
        </w:numPr>
        <w:overflowPunct w:val="0"/>
        <w:autoSpaceDE w:val="0"/>
        <w:autoSpaceDN w:val="0"/>
        <w:adjustRightInd w:val="0"/>
        <w:spacing w:after="0"/>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It provides a mechanism for organizing thoughts and approaches and documenting activities.  The process of “working it through” is as important as the Plan, itself.</w:t>
      </w:r>
    </w:p>
    <w:p w14:paraId="6BEB0C23" w14:textId="77777777" w:rsidR="001C262C" w:rsidRPr="001C262C" w:rsidRDefault="001C262C" w:rsidP="001C262C">
      <w:pPr>
        <w:numPr>
          <w:ilvl w:val="0"/>
          <w:numId w:val="3"/>
        </w:numPr>
        <w:overflowPunct w:val="0"/>
        <w:autoSpaceDE w:val="0"/>
        <w:autoSpaceDN w:val="0"/>
        <w:adjustRightInd w:val="0"/>
        <w:spacing w:after="0"/>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It provides a structure for action, especially in an emergency.</w:t>
      </w:r>
    </w:p>
    <w:p w14:paraId="6BEB0C24" w14:textId="77777777" w:rsidR="001C262C" w:rsidRPr="001C262C" w:rsidRDefault="001C262C" w:rsidP="001C262C">
      <w:pPr>
        <w:numPr>
          <w:ilvl w:val="0"/>
          <w:numId w:val="3"/>
        </w:numPr>
        <w:overflowPunct w:val="0"/>
        <w:autoSpaceDE w:val="0"/>
        <w:autoSpaceDN w:val="0"/>
        <w:adjustRightInd w:val="0"/>
        <w:spacing w:after="0"/>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It facilitates coordination with other University groups: Facilities Services maintenance and delivery staff; emergency personnel; cons</w:t>
      </w:r>
      <w:r>
        <w:rPr>
          <w:rFonts w:ascii="Times New Roman" w:eastAsia="Times New Roman" w:hAnsi="Times New Roman" w:cs="Times New Roman"/>
          <w:sz w:val="24"/>
          <w:szCs w:val="20"/>
        </w:rPr>
        <w:t>truction or remodeling workers;</w:t>
      </w:r>
      <w:r w:rsidRPr="001C262C">
        <w:rPr>
          <w:rFonts w:ascii="Times New Roman" w:eastAsia="Times New Roman" w:hAnsi="Times New Roman" w:cs="Times New Roman"/>
          <w:sz w:val="24"/>
          <w:szCs w:val="20"/>
        </w:rPr>
        <w:t xml:space="preserve"> and Environmental Health and Safety. </w:t>
      </w:r>
    </w:p>
    <w:p w14:paraId="6BEB0C25" w14:textId="77777777" w:rsidR="001C262C" w:rsidRPr="001C262C" w:rsidRDefault="001C262C" w:rsidP="001C262C">
      <w:pPr>
        <w:numPr>
          <w:ilvl w:val="0"/>
          <w:numId w:val="3"/>
        </w:numPr>
        <w:overflowPunct w:val="0"/>
        <w:autoSpaceDE w:val="0"/>
        <w:autoSpaceDN w:val="0"/>
        <w:adjustRightInd w:val="0"/>
        <w:spacing w:after="0"/>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 xml:space="preserve">It facilitates coordination with non-University organizations: </w:t>
      </w:r>
      <w:r>
        <w:rPr>
          <w:rFonts w:ascii="Times New Roman" w:eastAsia="Times New Roman" w:hAnsi="Times New Roman" w:cs="Times New Roman"/>
          <w:sz w:val="24"/>
          <w:szCs w:val="20"/>
        </w:rPr>
        <w:t>Colorado Springs Fire Department</w:t>
      </w:r>
      <w:r w:rsidRPr="001C262C">
        <w:rPr>
          <w:rFonts w:ascii="Times New Roman" w:eastAsia="Times New Roman" w:hAnsi="Times New Roman" w:cs="Times New Roman"/>
          <w:sz w:val="24"/>
          <w:szCs w:val="20"/>
        </w:rPr>
        <w:t xml:space="preserve">; local community organizations; county governments; </w:t>
      </w:r>
      <w:r>
        <w:rPr>
          <w:rFonts w:ascii="Times New Roman" w:eastAsia="Times New Roman" w:hAnsi="Times New Roman" w:cs="Times New Roman"/>
          <w:sz w:val="24"/>
          <w:szCs w:val="20"/>
        </w:rPr>
        <w:t>Colorado Department of Public Health and Environment.</w:t>
      </w:r>
    </w:p>
    <w:p w14:paraId="6BEB0C26" w14:textId="77777777" w:rsidR="001C262C" w:rsidRPr="001C262C" w:rsidRDefault="001C262C" w:rsidP="001C262C">
      <w:pPr>
        <w:numPr>
          <w:ilvl w:val="0"/>
          <w:numId w:val="3"/>
        </w:numPr>
        <w:overflowPunct w:val="0"/>
        <w:autoSpaceDE w:val="0"/>
        <w:autoSpaceDN w:val="0"/>
        <w:adjustRightInd w:val="0"/>
        <w:spacing w:after="0"/>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It helps compliance with Federal and State regulations, contributes to the U</w:t>
      </w:r>
      <w:r>
        <w:rPr>
          <w:rFonts w:ascii="Times New Roman" w:eastAsia="Times New Roman" w:hAnsi="Times New Roman" w:cs="Times New Roman"/>
          <w:sz w:val="24"/>
          <w:szCs w:val="20"/>
        </w:rPr>
        <w:t>CCS</w:t>
      </w:r>
      <w:r w:rsidRPr="001C262C">
        <w:rPr>
          <w:rFonts w:ascii="Times New Roman" w:eastAsia="Times New Roman" w:hAnsi="Times New Roman" w:cs="Times New Roman"/>
          <w:sz w:val="24"/>
          <w:szCs w:val="20"/>
        </w:rPr>
        <w:t xml:space="preserve"> being a good citizen in the community, and helps avoid the citations and penalties associated with non-compliance.</w:t>
      </w:r>
    </w:p>
    <w:p w14:paraId="6BEB0C27" w14:textId="77777777" w:rsidR="001C262C" w:rsidRPr="001C262C" w:rsidRDefault="001C262C" w:rsidP="001C262C">
      <w:pPr>
        <w:numPr>
          <w:ilvl w:val="12"/>
          <w:numId w:val="0"/>
        </w:num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4F9660BC" w14:textId="2F2A418B" w:rsidR="006E2547" w:rsidRDefault="001C262C" w:rsidP="00991DF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C262C">
        <w:rPr>
          <w:rFonts w:ascii="Times New Roman" w:eastAsia="Times New Roman" w:hAnsi="Times New Roman" w:cs="Times New Roman"/>
          <w:sz w:val="24"/>
          <w:szCs w:val="20"/>
        </w:rPr>
        <w:t>Because of its diverse wo</w:t>
      </w:r>
      <w:r w:rsidR="00DC4E2F">
        <w:rPr>
          <w:rFonts w:ascii="Times New Roman" w:eastAsia="Times New Roman" w:hAnsi="Times New Roman" w:cs="Times New Roman"/>
          <w:sz w:val="24"/>
          <w:szCs w:val="20"/>
        </w:rPr>
        <w:t xml:space="preserve">rk environments, UCCS </w:t>
      </w:r>
      <w:r w:rsidRPr="001C262C">
        <w:rPr>
          <w:rFonts w:ascii="Times New Roman" w:eastAsia="Times New Roman" w:hAnsi="Times New Roman" w:cs="Times New Roman"/>
          <w:sz w:val="24"/>
          <w:szCs w:val="20"/>
        </w:rPr>
        <w:t>can outline only general requirements for a health and safety plan. These are found in U</w:t>
      </w:r>
      <w:r>
        <w:rPr>
          <w:rFonts w:ascii="Times New Roman" w:eastAsia="Times New Roman" w:hAnsi="Times New Roman" w:cs="Times New Roman"/>
          <w:sz w:val="24"/>
          <w:szCs w:val="20"/>
        </w:rPr>
        <w:t>CCS Laboratory Safety Manual</w:t>
      </w:r>
      <w:r w:rsidRPr="001C262C">
        <w:rPr>
          <w:rFonts w:ascii="Times New Roman" w:eastAsia="Times New Roman" w:hAnsi="Times New Roman" w:cs="Times New Roman"/>
          <w:sz w:val="24"/>
          <w:szCs w:val="20"/>
        </w:rPr>
        <w:t xml:space="preserve">.  Since hazards vary with actual work-sites, Environmental Health &amp; Safety (EHS) has written this guide to help you add the appropriate detail necessary to customize a Plan for your work site.  </w:t>
      </w:r>
    </w:p>
    <w:p w14:paraId="2CFA70C1" w14:textId="77777777" w:rsidR="007C149E" w:rsidRDefault="006E2547" w:rsidP="00991DF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There are several guidance documents available on the UCCS </w:t>
      </w:r>
      <w:r w:rsidR="003A3960">
        <w:rPr>
          <w:rFonts w:ascii="Times New Roman" w:eastAsia="Times New Roman" w:hAnsi="Times New Roman" w:cs="Times New Roman"/>
          <w:sz w:val="24"/>
          <w:szCs w:val="20"/>
        </w:rPr>
        <w:t>EHS website (</w:t>
      </w:r>
      <w:hyperlink r:id="rId8" w:history="1">
        <w:r w:rsidR="003A3960" w:rsidRPr="00D30B24">
          <w:rPr>
            <w:rStyle w:val="Hyperlink"/>
            <w:rFonts w:ascii="Times New Roman" w:eastAsia="Times New Roman" w:hAnsi="Times New Roman" w:cs="Times New Roman"/>
            <w:sz w:val="24"/>
            <w:szCs w:val="20"/>
          </w:rPr>
          <w:t>www.uccs.edu/ehs/</w:t>
        </w:r>
      </w:hyperlink>
      <w:r w:rsidR="003A3960">
        <w:rPr>
          <w:rFonts w:ascii="Times New Roman" w:eastAsia="Times New Roman" w:hAnsi="Times New Roman" w:cs="Times New Roman"/>
          <w:sz w:val="24"/>
          <w:szCs w:val="20"/>
        </w:rPr>
        <w:t>):</w:t>
      </w:r>
    </w:p>
    <w:p w14:paraId="490F0B07" w14:textId="42CC26D4" w:rsidR="003A3960" w:rsidRPr="007C149E" w:rsidRDefault="00272E3C" w:rsidP="007C149E">
      <w:pPr>
        <w:pStyle w:val="ListParagraph"/>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C149E">
        <w:rPr>
          <w:rFonts w:ascii="Times New Roman" w:eastAsia="Times New Roman" w:hAnsi="Times New Roman" w:cs="Times New Roman"/>
          <w:sz w:val="24"/>
          <w:szCs w:val="20"/>
        </w:rPr>
        <w:t>Hazardous Materials Management Plan</w:t>
      </w:r>
    </w:p>
    <w:p w14:paraId="43570B88" w14:textId="3AF2C3D9" w:rsidR="00272E3C" w:rsidRPr="007C149E" w:rsidRDefault="00272E3C" w:rsidP="007C149E">
      <w:pPr>
        <w:pStyle w:val="ListParagraph"/>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C149E">
        <w:rPr>
          <w:rFonts w:ascii="Times New Roman" w:eastAsia="Times New Roman" w:hAnsi="Times New Roman" w:cs="Times New Roman"/>
          <w:sz w:val="24"/>
          <w:szCs w:val="20"/>
        </w:rPr>
        <w:t>Waste Management</w:t>
      </w:r>
    </w:p>
    <w:p w14:paraId="0E503599" w14:textId="374B0082" w:rsidR="00272E3C" w:rsidRPr="007C149E" w:rsidRDefault="00747360" w:rsidP="007C149E">
      <w:pPr>
        <w:pStyle w:val="ListParagraph"/>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C149E">
        <w:rPr>
          <w:rFonts w:ascii="Times New Roman" w:eastAsia="Times New Roman" w:hAnsi="Times New Roman" w:cs="Times New Roman"/>
          <w:sz w:val="24"/>
          <w:szCs w:val="20"/>
        </w:rPr>
        <w:t>Lab Safety Manual</w:t>
      </w:r>
    </w:p>
    <w:p w14:paraId="6BEB0C29" w14:textId="77777777" w:rsidR="00C27A72" w:rsidRPr="007C149E" w:rsidRDefault="00C27A72" w:rsidP="00991DF4">
      <w:pPr>
        <w:spacing w:after="0" w:line="240" w:lineRule="auto"/>
        <w:jc w:val="center"/>
        <w:rPr>
          <w:rFonts w:ascii="Arial" w:hAnsi="Arial" w:cs="Arial"/>
          <w:b/>
          <w:u w:val="single"/>
        </w:rPr>
      </w:pPr>
    </w:p>
    <w:p w14:paraId="6BEB0C2A" w14:textId="77777777" w:rsidR="00744065" w:rsidRDefault="00572682" w:rsidP="00991DF4">
      <w:pPr>
        <w:spacing w:after="0" w:line="240" w:lineRule="auto"/>
        <w:rPr>
          <w:rFonts w:ascii="Arial" w:hAnsi="Arial" w:cs="Arial"/>
        </w:rPr>
      </w:pPr>
      <w:r w:rsidRPr="00572682">
        <w:rPr>
          <w:rFonts w:ascii="Arial" w:hAnsi="Arial" w:cs="Arial"/>
        </w:rPr>
        <w:t>The following pages contain</w:t>
      </w:r>
      <w:r>
        <w:rPr>
          <w:rFonts w:ascii="Arial" w:hAnsi="Arial" w:cs="Arial"/>
        </w:rPr>
        <w:t xml:space="preserve"> a fill-in the blank</w:t>
      </w:r>
      <w:r w:rsidRPr="00572682">
        <w:rPr>
          <w:rFonts w:ascii="Arial" w:hAnsi="Arial" w:cs="Arial"/>
        </w:rPr>
        <w:t xml:space="preserve"> template that can be used to note laboratory-specific information that is required to complete your lab’s </w:t>
      </w:r>
      <w:r>
        <w:rPr>
          <w:rFonts w:ascii="Arial" w:hAnsi="Arial" w:cs="Arial"/>
        </w:rPr>
        <w:t>Laboratory Specific Safety Plan (LSSP</w:t>
      </w:r>
      <w:r w:rsidRPr="00572682">
        <w:rPr>
          <w:rFonts w:ascii="Arial" w:hAnsi="Arial" w:cs="Arial"/>
        </w:rPr>
        <w:t>)</w:t>
      </w:r>
    </w:p>
    <w:p w14:paraId="6BEB0C2B" w14:textId="77777777" w:rsidR="00572682" w:rsidRDefault="00572682" w:rsidP="00991DF4">
      <w:pPr>
        <w:spacing w:after="0" w:line="240" w:lineRule="auto"/>
        <w:rPr>
          <w:rFonts w:ascii="Arial" w:hAnsi="Arial" w:cs="Arial"/>
        </w:rPr>
      </w:pPr>
    </w:p>
    <w:p w14:paraId="6BEB0C2C" w14:textId="74830FBC" w:rsidR="00572682" w:rsidRDefault="00572682" w:rsidP="00991DF4">
      <w:pPr>
        <w:spacing w:after="0" w:line="240" w:lineRule="auto"/>
        <w:rPr>
          <w:rFonts w:ascii="Arial" w:hAnsi="Arial" w:cs="Arial"/>
        </w:rPr>
      </w:pPr>
      <w:r w:rsidRPr="00572682">
        <w:rPr>
          <w:rFonts w:ascii="Arial" w:hAnsi="Arial" w:cs="Arial"/>
        </w:rPr>
        <w:t xml:space="preserve">Your lab’s </w:t>
      </w:r>
      <w:r>
        <w:rPr>
          <w:rFonts w:ascii="Arial" w:hAnsi="Arial" w:cs="Arial"/>
        </w:rPr>
        <w:t>LSSP</w:t>
      </w:r>
      <w:r w:rsidRPr="00572682">
        <w:rPr>
          <w:rFonts w:ascii="Arial" w:hAnsi="Arial" w:cs="Arial"/>
        </w:rPr>
        <w:t xml:space="preserve"> </w:t>
      </w:r>
      <w:r w:rsidR="00E047B3">
        <w:rPr>
          <w:rFonts w:ascii="Arial" w:hAnsi="Arial" w:cs="Arial"/>
        </w:rPr>
        <w:t xml:space="preserve">should </w:t>
      </w:r>
      <w:r w:rsidR="004C26C2">
        <w:rPr>
          <w:rFonts w:ascii="Arial" w:hAnsi="Arial" w:cs="Arial"/>
        </w:rPr>
        <w:t>reference these other guidance documents</w:t>
      </w:r>
      <w:r w:rsidR="00C27A72">
        <w:rPr>
          <w:rFonts w:ascii="Arial" w:hAnsi="Arial" w:cs="Arial"/>
        </w:rPr>
        <w:t xml:space="preserve"> </w:t>
      </w:r>
      <w:r w:rsidRPr="00572682">
        <w:rPr>
          <w:rFonts w:ascii="Arial" w:hAnsi="Arial" w:cs="Arial"/>
        </w:rPr>
        <w:t>plus your lab’s specific information. These materials must be accessible to your workers at all times, and your workers must know where these materials are.</w:t>
      </w:r>
    </w:p>
    <w:p w14:paraId="6BEB0C2D" w14:textId="77777777" w:rsidR="00572682" w:rsidRPr="00572682" w:rsidRDefault="00572682" w:rsidP="00991DF4">
      <w:pPr>
        <w:spacing w:after="0" w:line="240" w:lineRule="auto"/>
        <w:rPr>
          <w:rFonts w:ascii="Arial" w:hAnsi="Arial" w:cs="Arial"/>
        </w:rPr>
      </w:pPr>
    </w:p>
    <w:p w14:paraId="6BEB0C2E" w14:textId="62FFA5A4" w:rsidR="006B3C95" w:rsidRDefault="00572682" w:rsidP="00991DF4">
      <w:pPr>
        <w:spacing w:after="0" w:line="240" w:lineRule="auto"/>
        <w:rPr>
          <w:rFonts w:ascii="Arial" w:hAnsi="Arial" w:cs="Arial"/>
          <w:b/>
          <w:u w:val="single"/>
        </w:rPr>
      </w:pPr>
      <w:r w:rsidRPr="00572682">
        <w:rPr>
          <w:rFonts w:ascii="Arial" w:hAnsi="Arial" w:cs="Arial"/>
        </w:rPr>
        <w:t xml:space="preserve">If you have paper copies of your laboratory-specific information, you should maintain them in a location that everyone knows is the location of the laboratory-specific information for your </w:t>
      </w:r>
      <w:r>
        <w:rPr>
          <w:rFonts w:ascii="Arial" w:hAnsi="Arial" w:cs="Arial"/>
        </w:rPr>
        <w:t>LSS</w:t>
      </w:r>
      <w:r w:rsidRPr="00572682">
        <w:rPr>
          <w:rFonts w:ascii="Arial" w:hAnsi="Arial" w:cs="Arial"/>
        </w:rPr>
        <w:t>P. If you keep electronic copies of all or some of your laboratory-specific information, everyone in the lab must know which are the current files, and how to access them.</w:t>
      </w:r>
    </w:p>
    <w:p w14:paraId="6BEB0C2F" w14:textId="77777777" w:rsidR="0047444E" w:rsidRDefault="0047444E">
      <w:pPr>
        <w:rPr>
          <w:rFonts w:ascii="Arial" w:hAnsi="Arial" w:cs="Arial"/>
        </w:rPr>
        <w:sectPr w:rsidR="0047444E" w:rsidSect="00DC4E2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BEB0C30" w14:textId="77777777" w:rsidR="00572682" w:rsidRPr="008B6D02" w:rsidRDefault="00572682" w:rsidP="00312712">
      <w:pPr>
        <w:spacing w:after="0" w:line="240" w:lineRule="auto"/>
        <w:rPr>
          <w:rFonts w:ascii="Arial" w:hAnsi="Arial" w:cs="Arial"/>
        </w:rPr>
      </w:pPr>
    </w:p>
    <w:p w14:paraId="6BEB0C32" w14:textId="276BBACE" w:rsidR="00312712" w:rsidRDefault="0062281F" w:rsidP="00744065">
      <w:pPr>
        <w:spacing w:after="0" w:line="240" w:lineRule="auto"/>
        <w:rPr>
          <w:rFonts w:ascii="Arial" w:hAnsi="Arial" w:cs="Arial"/>
        </w:rPr>
      </w:pPr>
      <w:r w:rsidRPr="008B6D02">
        <w:rPr>
          <w:rFonts w:ascii="Arial" w:hAnsi="Arial" w:cs="Arial"/>
        </w:rPr>
        <w:t xml:space="preserve">Instructions –Please complete the </w:t>
      </w:r>
      <w:r w:rsidR="006A2DFA">
        <w:rPr>
          <w:rFonts w:ascii="Arial" w:hAnsi="Arial" w:cs="Arial"/>
        </w:rPr>
        <w:t>plan</w:t>
      </w:r>
      <w:r w:rsidRPr="008B6D02">
        <w:rPr>
          <w:rFonts w:ascii="Arial" w:hAnsi="Arial" w:cs="Arial"/>
        </w:rPr>
        <w:t xml:space="preserve"> and save the </w:t>
      </w:r>
      <w:r w:rsidR="006A2DFA">
        <w:rPr>
          <w:rFonts w:ascii="Arial" w:hAnsi="Arial" w:cs="Arial"/>
        </w:rPr>
        <w:t xml:space="preserve">plan </w:t>
      </w:r>
      <w:r w:rsidRPr="008B6D02">
        <w:rPr>
          <w:rFonts w:ascii="Arial" w:hAnsi="Arial" w:cs="Arial"/>
        </w:rPr>
        <w:t xml:space="preserve">for each room separately before beginning a new form for a new room.  Please submit completed </w:t>
      </w:r>
      <w:r w:rsidR="006A2DFA">
        <w:rPr>
          <w:rFonts w:ascii="Arial" w:hAnsi="Arial" w:cs="Arial"/>
        </w:rPr>
        <w:t>plan(s)</w:t>
      </w:r>
      <w:r w:rsidRPr="008B6D02">
        <w:rPr>
          <w:rFonts w:ascii="Arial" w:hAnsi="Arial" w:cs="Arial"/>
        </w:rPr>
        <w:t xml:space="preserve"> via email to UCCS EHS Department through </w:t>
      </w:r>
      <w:hyperlink r:id="rId13" w:history="1">
        <w:r w:rsidRPr="008B6D02">
          <w:rPr>
            <w:rStyle w:val="Hyperlink"/>
            <w:rFonts w:ascii="Arial" w:hAnsi="Arial" w:cs="Arial"/>
          </w:rPr>
          <w:t>cnorton@uccs.edu</w:t>
        </w:r>
      </w:hyperlink>
      <w:r w:rsidRPr="008B6D02">
        <w:rPr>
          <w:rFonts w:ascii="Arial" w:hAnsi="Arial" w:cs="Arial"/>
        </w:rPr>
        <w:t>.  If you need assistance in completing this form, please contact C</w:t>
      </w:r>
      <w:r w:rsidR="008C6A16">
        <w:rPr>
          <w:rFonts w:ascii="Arial" w:hAnsi="Arial" w:cs="Arial"/>
        </w:rPr>
        <w:t xml:space="preserve">ynthia </w:t>
      </w:r>
      <w:r w:rsidRPr="008B6D02">
        <w:rPr>
          <w:rFonts w:ascii="Arial" w:hAnsi="Arial" w:cs="Arial"/>
        </w:rPr>
        <w:t xml:space="preserve">Norton (x3212) </w:t>
      </w:r>
    </w:p>
    <w:p w14:paraId="6AEA2715" w14:textId="77777777" w:rsidR="005C4722" w:rsidRDefault="005C4722" w:rsidP="00744065">
      <w:pPr>
        <w:spacing w:after="0" w:line="240" w:lineRule="auto"/>
        <w:rPr>
          <w:rFonts w:ascii="Arial" w:hAnsi="Arial" w:cs="Arial"/>
        </w:rPr>
      </w:pPr>
    </w:p>
    <w:p w14:paraId="6BEB0C33" w14:textId="77777777" w:rsidR="0001108C" w:rsidRDefault="001C262C" w:rsidP="001C262C">
      <w:pPr>
        <w:spacing w:after="0" w:line="240" w:lineRule="auto"/>
        <w:jc w:val="center"/>
        <w:rPr>
          <w:rFonts w:ascii="Arial" w:hAnsi="Arial" w:cs="Arial"/>
          <w:b/>
          <w:sz w:val="36"/>
          <w:szCs w:val="36"/>
          <w:u w:val="single"/>
        </w:rPr>
      </w:pPr>
      <w:r w:rsidRPr="00B67623">
        <w:rPr>
          <w:rFonts w:ascii="Arial" w:hAnsi="Arial" w:cs="Arial"/>
          <w:b/>
          <w:sz w:val="36"/>
          <w:szCs w:val="36"/>
          <w:u w:val="single"/>
        </w:rPr>
        <w:t xml:space="preserve">Laboratory </w:t>
      </w:r>
      <w:r>
        <w:rPr>
          <w:rFonts w:ascii="Arial" w:hAnsi="Arial" w:cs="Arial"/>
          <w:b/>
          <w:sz w:val="36"/>
          <w:szCs w:val="36"/>
          <w:u w:val="single"/>
        </w:rPr>
        <w:t xml:space="preserve">Specific </w:t>
      </w:r>
      <w:r w:rsidRPr="00B67623">
        <w:rPr>
          <w:rFonts w:ascii="Arial" w:hAnsi="Arial" w:cs="Arial"/>
          <w:b/>
          <w:sz w:val="36"/>
          <w:szCs w:val="36"/>
          <w:u w:val="single"/>
        </w:rPr>
        <w:t xml:space="preserve">Safety Plan </w:t>
      </w:r>
      <w:r w:rsidR="0001108C">
        <w:rPr>
          <w:rFonts w:ascii="Arial" w:hAnsi="Arial" w:cs="Arial"/>
          <w:b/>
          <w:sz w:val="36"/>
          <w:szCs w:val="36"/>
          <w:u w:val="single"/>
        </w:rPr>
        <w:t xml:space="preserve"> - </w:t>
      </w:r>
    </w:p>
    <w:p w14:paraId="6BEB0C34" w14:textId="77777777" w:rsidR="00F614B2" w:rsidRDefault="00F614B2" w:rsidP="001C262C">
      <w:pPr>
        <w:spacing w:after="0" w:line="240" w:lineRule="auto"/>
        <w:rPr>
          <w:rFonts w:ascii="Arial" w:hAnsi="Arial" w:cs="Arial"/>
        </w:rPr>
      </w:pPr>
    </w:p>
    <w:p w14:paraId="6BEB0C35" w14:textId="77777777" w:rsidR="001C262C" w:rsidRDefault="00DC4E2F" w:rsidP="001C262C">
      <w:pPr>
        <w:spacing w:after="0" w:line="240" w:lineRule="auto"/>
        <w:rPr>
          <w:rFonts w:ascii="Arial" w:hAnsi="Arial" w:cs="Arial"/>
        </w:rPr>
      </w:pPr>
      <w:r w:rsidRPr="001C262C">
        <w:rPr>
          <w:rFonts w:ascii="Arial" w:hAnsi="Arial" w:cs="Arial"/>
          <w:noProof/>
        </w:rPr>
        <mc:AlternateContent>
          <mc:Choice Requires="wps">
            <w:drawing>
              <wp:anchor distT="0" distB="0" distL="114300" distR="114300" simplePos="0" relativeHeight="251656192" behindDoc="0" locked="0" layoutInCell="1" allowOverlap="1" wp14:anchorId="6BEB0EA1" wp14:editId="6BEB0EA2">
                <wp:simplePos x="0" y="0"/>
                <wp:positionH relativeFrom="column">
                  <wp:posOffset>85725</wp:posOffset>
                </wp:positionH>
                <wp:positionV relativeFrom="paragraph">
                  <wp:posOffset>160020</wp:posOffset>
                </wp:positionV>
                <wp:extent cx="612457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0075"/>
                        </a:xfrm>
                        <a:prstGeom prst="rect">
                          <a:avLst/>
                        </a:prstGeom>
                        <a:solidFill>
                          <a:srgbClr val="FFFFFF"/>
                        </a:solidFill>
                        <a:ln w="9525">
                          <a:solidFill>
                            <a:srgbClr val="000000"/>
                          </a:solidFill>
                          <a:miter lim="800000"/>
                          <a:headEnd/>
                          <a:tailEnd/>
                        </a:ln>
                      </wps:spPr>
                      <wps:txbx>
                        <w:txbxContent>
                          <w:p w14:paraId="6BEB0EB6" w14:textId="77777777" w:rsidR="00C11EAE" w:rsidRDefault="00C11EAE"/>
                          <w:p w14:paraId="6BEB0EB7" w14:textId="77777777" w:rsidR="00C11EAE" w:rsidRDefault="00C11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0EA1" id="_x0000_t202" coordsize="21600,21600" o:spt="202" path="m,l,21600r21600,l21600,xe">
                <v:stroke joinstyle="miter"/>
                <v:path gradientshapeok="t" o:connecttype="rect"/>
              </v:shapetype>
              <v:shape id="Text Box 2" o:spid="_x0000_s1026" type="#_x0000_t202" style="position:absolute;margin-left:6.75pt;margin-top:12.6pt;width:482.2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">
                <v:textbox>
                  <w:txbxContent>
                    <w:p w14:paraId="6BEB0EB6" w14:textId="77777777" w:rsidR="00C11EAE" w:rsidRDefault="00C11EAE"/>
                    <w:p w14:paraId="6BEB0EB7" w14:textId="77777777" w:rsidR="00C11EAE" w:rsidRDefault="00C11EAE"/>
                  </w:txbxContent>
                </v:textbox>
              </v:shape>
            </w:pict>
          </mc:Fallback>
        </mc:AlternateContent>
      </w:r>
      <w:r w:rsidR="00F614B2">
        <w:rPr>
          <w:rFonts w:ascii="Arial" w:hAnsi="Arial" w:cs="Arial"/>
        </w:rPr>
        <w:t>L</w:t>
      </w:r>
      <w:r w:rsidR="001C262C">
        <w:rPr>
          <w:rFonts w:ascii="Arial" w:hAnsi="Arial" w:cs="Arial"/>
        </w:rPr>
        <w:t>ist laboratory spaces covered by this plan</w:t>
      </w:r>
      <w:r w:rsidR="00F614B2">
        <w:rPr>
          <w:rFonts w:ascii="Arial" w:hAnsi="Arial" w:cs="Arial"/>
        </w:rPr>
        <w:t>.</w:t>
      </w:r>
      <w:r w:rsidR="007D5204">
        <w:rPr>
          <w:rFonts w:ascii="Arial" w:hAnsi="Arial" w:cs="Arial"/>
        </w:rPr>
        <w:t xml:space="preserve">  Be sure to include building and room number</w:t>
      </w:r>
      <w:r w:rsidR="001C262C">
        <w:rPr>
          <w:rFonts w:ascii="Arial" w:hAnsi="Arial" w:cs="Arial"/>
        </w:rPr>
        <w:t xml:space="preserve">: </w:t>
      </w:r>
    </w:p>
    <w:p w14:paraId="6BEB0C36" w14:textId="77777777" w:rsidR="001C262C" w:rsidRDefault="001C262C" w:rsidP="00744065">
      <w:pPr>
        <w:spacing w:after="0" w:line="240" w:lineRule="auto"/>
        <w:rPr>
          <w:rFonts w:ascii="Arial" w:hAnsi="Arial" w:cs="Arial"/>
        </w:rPr>
      </w:pPr>
    </w:p>
    <w:p w14:paraId="6BEB0C37" w14:textId="77777777" w:rsidR="001C262C" w:rsidRDefault="001C262C" w:rsidP="00744065">
      <w:pPr>
        <w:spacing w:after="0" w:line="240" w:lineRule="auto"/>
        <w:rPr>
          <w:rFonts w:ascii="Arial" w:hAnsi="Arial" w:cs="Arial"/>
        </w:rPr>
      </w:pPr>
    </w:p>
    <w:p w14:paraId="6BEB0C38" w14:textId="77777777" w:rsidR="001C262C" w:rsidRDefault="001C262C" w:rsidP="00744065">
      <w:pPr>
        <w:spacing w:after="0" w:line="240" w:lineRule="auto"/>
        <w:rPr>
          <w:rFonts w:ascii="Arial" w:hAnsi="Arial" w:cs="Arial"/>
        </w:rPr>
      </w:pPr>
    </w:p>
    <w:p w14:paraId="6BEB0C39" w14:textId="77777777" w:rsidR="001C262C" w:rsidRDefault="001C262C" w:rsidP="00744065">
      <w:pPr>
        <w:spacing w:after="0" w:line="240" w:lineRule="auto"/>
        <w:rPr>
          <w:rFonts w:ascii="Arial" w:hAnsi="Arial" w:cs="Arial"/>
        </w:rPr>
      </w:pPr>
    </w:p>
    <w:p w14:paraId="6BEB0C3A" w14:textId="77777777" w:rsidR="00F614B2" w:rsidRDefault="00F614B2" w:rsidP="00744065">
      <w:pPr>
        <w:spacing w:after="0" w:line="240" w:lineRule="auto"/>
        <w:rPr>
          <w:rFonts w:ascii="Arial" w:hAnsi="Arial" w:cs="Arial"/>
        </w:rPr>
      </w:pPr>
    </w:p>
    <w:p w14:paraId="6BEB0C3B" w14:textId="77777777" w:rsidR="00F614B2" w:rsidRDefault="00A647C3" w:rsidP="00744065">
      <w:pPr>
        <w:spacing w:after="0" w:line="240" w:lineRule="auto"/>
        <w:rPr>
          <w:rFonts w:ascii="Arial" w:hAnsi="Arial" w:cs="Arial"/>
        </w:rPr>
      </w:pPr>
      <w:r w:rsidRPr="001C262C">
        <w:rPr>
          <w:rFonts w:ascii="Arial" w:hAnsi="Arial" w:cs="Arial"/>
          <w:noProof/>
        </w:rPr>
        <mc:AlternateContent>
          <mc:Choice Requires="wps">
            <w:drawing>
              <wp:anchor distT="0" distB="0" distL="114300" distR="114300" simplePos="0" relativeHeight="251658240" behindDoc="0" locked="0" layoutInCell="1" allowOverlap="1" wp14:anchorId="6BEB0EA3" wp14:editId="6BEB0EA4">
                <wp:simplePos x="0" y="0"/>
                <wp:positionH relativeFrom="column">
                  <wp:posOffset>85725</wp:posOffset>
                </wp:positionH>
                <wp:positionV relativeFrom="paragraph">
                  <wp:posOffset>158115</wp:posOffset>
                </wp:positionV>
                <wp:extent cx="6124575" cy="800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00100"/>
                        </a:xfrm>
                        <a:prstGeom prst="rect">
                          <a:avLst/>
                        </a:prstGeom>
                        <a:solidFill>
                          <a:srgbClr val="FFFFFF"/>
                        </a:solidFill>
                        <a:ln w="9525">
                          <a:solidFill>
                            <a:srgbClr val="000000"/>
                          </a:solidFill>
                          <a:miter lim="800000"/>
                          <a:headEnd/>
                          <a:tailEnd/>
                        </a:ln>
                      </wps:spPr>
                      <wps:txbx>
                        <w:txbxContent>
                          <w:p w14:paraId="6BEB0EB8" w14:textId="77777777" w:rsidR="00F614B2" w:rsidRDefault="00F614B2" w:rsidP="00F614B2"/>
                          <w:p w14:paraId="6BEB0EB9" w14:textId="77777777" w:rsidR="00F614B2" w:rsidRDefault="00F614B2" w:rsidP="00F61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0EA3" id="_x0000_s1027" type="#_x0000_t202" style="position:absolute;margin-left:6.75pt;margin-top:12.45pt;width:48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">
                <v:textbox>
                  <w:txbxContent>
                    <w:p w14:paraId="6BEB0EB8" w14:textId="77777777" w:rsidR="00F614B2" w:rsidRDefault="00F614B2" w:rsidP="00F614B2"/>
                    <w:p w14:paraId="6BEB0EB9" w14:textId="77777777" w:rsidR="00F614B2" w:rsidRDefault="00F614B2" w:rsidP="00F614B2"/>
                  </w:txbxContent>
                </v:textbox>
              </v:shape>
            </w:pict>
          </mc:Fallback>
        </mc:AlternateContent>
      </w:r>
      <w:r w:rsidR="00F614B2">
        <w:rPr>
          <w:rFonts w:ascii="Arial" w:hAnsi="Arial" w:cs="Arial"/>
        </w:rPr>
        <w:t>Provide a brief description of the type of work/research performed in this space.</w:t>
      </w:r>
    </w:p>
    <w:p w14:paraId="6BEB0C3C" w14:textId="77777777" w:rsidR="00F614B2" w:rsidRDefault="00F614B2" w:rsidP="00744065">
      <w:pPr>
        <w:spacing w:after="0" w:line="240" w:lineRule="auto"/>
        <w:rPr>
          <w:rFonts w:ascii="Arial" w:hAnsi="Arial" w:cs="Arial"/>
        </w:rPr>
      </w:pPr>
    </w:p>
    <w:p w14:paraId="6BEB0C3D" w14:textId="77777777" w:rsidR="00F614B2" w:rsidRDefault="00F614B2" w:rsidP="00744065">
      <w:pPr>
        <w:spacing w:after="0" w:line="240" w:lineRule="auto"/>
        <w:rPr>
          <w:rFonts w:ascii="Arial" w:hAnsi="Arial" w:cs="Arial"/>
        </w:rPr>
      </w:pPr>
    </w:p>
    <w:p w14:paraId="6BEB0C3E" w14:textId="77777777" w:rsidR="00F614B2" w:rsidRDefault="00F614B2" w:rsidP="00744065">
      <w:pPr>
        <w:spacing w:after="0" w:line="240" w:lineRule="auto"/>
        <w:rPr>
          <w:rFonts w:ascii="Arial" w:hAnsi="Arial" w:cs="Arial"/>
        </w:rPr>
      </w:pPr>
    </w:p>
    <w:p w14:paraId="6BEB0C3F" w14:textId="77777777" w:rsidR="00F614B2" w:rsidRDefault="00F614B2" w:rsidP="00744065">
      <w:pPr>
        <w:spacing w:after="0" w:line="240" w:lineRule="auto"/>
        <w:rPr>
          <w:rFonts w:ascii="Arial" w:hAnsi="Arial" w:cs="Arial"/>
        </w:rPr>
      </w:pPr>
    </w:p>
    <w:p w14:paraId="6BEB0C40" w14:textId="77777777" w:rsidR="0062281F" w:rsidRDefault="0062281F" w:rsidP="00744065">
      <w:pPr>
        <w:spacing w:after="0" w:line="240" w:lineRule="auto"/>
        <w:rPr>
          <w:rFonts w:ascii="Arial" w:hAnsi="Arial" w:cs="Arial"/>
        </w:rPr>
      </w:pPr>
    </w:p>
    <w:p w14:paraId="6BEB0C41" w14:textId="77777777" w:rsidR="00A647C3" w:rsidRDefault="00A647C3" w:rsidP="00744065">
      <w:pPr>
        <w:spacing w:after="0" w:line="240" w:lineRule="auto"/>
        <w:rPr>
          <w:rFonts w:ascii="Arial" w:hAnsi="Arial" w:cs="Arial"/>
        </w:rPr>
      </w:pPr>
    </w:p>
    <w:p w14:paraId="6BEB0C42" w14:textId="77777777" w:rsidR="00A647C3" w:rsidRDefault="00A647C3" w:rsidP="00744065">
      <w:pPr>
        <w:spacing w:after="0" w:line="240" w:lineRule="auto"/>
        <w:rPr>
          <w:rFonts w:ascii="Arial" w:hAnsi="Arial" w:cs="Arial"/>
        </w:rPr>
      </w:pPr>
    </w:p>
    <w:p w14:paraId="6BEB0C43" w14:textId="77777777" w:rsidR="00A647C3" w:rsidRPr="008B6D02" w:rsidRDefault="00A647C3" w:rsidP="00744065">
      <w:pPr>
        <w:spacing w:after="0" w:line="240" w:lineRule="auto"/>
        <w:rPr>
          <w:rFonts w:ascii="Arial" w:hAnsi="Arial" w:cs="Arial"/>
        </w:rPr>
      </w:pPr>
    </w:p>
    <w:tbl>
      <w:tblPr>
        <w:tblW w:w="16743" w:type="dxa"/>
        <w:tblInd w:w="95" w:type="dxa"/>
        <w:tblLayout w:type="fixed"/>
        <w:tblCellMar>
          <w:left w:w="0" w:type="dxa"/>
          <w:right w:w="0" w:type="dxa"/>
        </w:tblCellMar>
        <w:tblLook w:val="0000" w:firstRow="0" w:lastRow="0" w:firstColumn="0" w:lastColumn="0" w:noHBand="0" w:noVBand="0"/>
      </w:tblPr>
      <w:tblGrid>
        <w:gridCol w:w="3297"/>
        <w:gridCol w:w="112"/>
        <w:gridCol w:w="25"/>
        <w:gridCol w:w="160"/>
        <w:gridCol w:w="271"/>
        <w:gridCol w:w="25"/>
        <w:gridCol w:w="876"/>
        <w:gridCol w:w="1636"/>
        <w:gridCol w:w="192"/>
        <w:gridCol w:w="61"/>
        <w:gridCol w:w="608"/>
        <w:gridCol w:w="22"/>
        <w:gridCol w:w="2607"/>
        <w:gridCol w:w="8"/>
        <w:gridCol w:w="17"/>
        <w:gridCol w:w="1204"/>
        <w:gridCol w:w="2532"/>
        <w:gridCol w:w="2812"/>
        <w:gridCol w:w="278"/>
      </w:tblGrid>
      <w:tr w:rsidR="00066835" w:rsidRPr="00066835" w14:paraId="6BEB0C45" w14:textId="77777777" w:rsidTr="00870764">
        <w:trPr>
          <w:gridAfter w:val="6"/>
          <w:wAfter w:w="6851" w:type="dxa"/>
          <w:trHeight w:hRule="exact" w:val="460"/>
        </w:trPr>
        <w:tc>
          <w:tcPr>
            <w:tcW w:w="9892"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C44" w14:textId="77777777" w:rsidR="00066835" w:rsidRPr="008903AD" w:rsidRDefault="00066835" w:rsidP="00066835">
            <w:pPr>
              <w:widowControl w:val="0"/>
              <w:autoSpaceDE w:val="0"/>
              <w:autoSpaceDN w:val="0"/>
              <w:adjustRightInd w:val="0"/>
              <w:spacing w:after="0" w:line="240" w:lineRule="auto"/>
              <w:jc w:val="center"/>
              <w:rPr>
                <w:rFonts w:ascii="Arial" w:eastAsia="Times New Roman" w:hAnsi="Arial" w:cs="Arial"/>
                <w:b/>
                <w:highlight w:val="cyan"/>
                <w:lang w:bidi="he-IL"/>
              </w:rPr>
            </w:pPr>
            <w:r w:rsidRPr="002A0C4B">
              <w:rPr>
                <w:rFonts w:ascii="Arial" w:eastAsia="Times New Roman" w:hAnsi="Arial" w:cs="Arial"/>
                <w:b/>
                <w:lang w:bidi="he-IL"/>
              </w:rPr>
              <w:t xml:space="preserve">General Information </w:t>
            </w:r>
          </w:p>
        </w:tc>
      </w:tr>
      <w:tr w:rsidR="00F614B2" w:rsidRPr="00066835" w14:paraId="6BEB0C48" w14:textId="77777777" w:rsidTr="00870764">
        <w:trPr>
          <w:gridAfter w:val="6"/>
          <w:wAfter w:w="6851" w:type="dxa"/>
          <w:trHeight w:hRule="exact" w:val="401"/>
        </w:trPr>
        <w:tc>
          <w:tcPr>
            <w:tcW w:w="4766" w:type="dxa"/>
            <w:gridSpan w:val="7"/>
            <w:tcBorders>
              <w:top w:val="single" w:sz="4" w:space="0" w:color="auto"/>
              <w:left w:val="single" w:sz="4" w:space="0" w:color="auto"/>
              <w:bottom w:val="single" w:sz="4" w:space="0" w:color="auto"/>
              <w:right w:val="single" w:sz="4" w:space="0" w:color="auto"/>
            </w:tcBorders>
            <w:vAlign w:val="center"/>
          </w:tcPr>
          <w:p w14:paraId="6BEB0C46" w14:textId="77777777" w:rsidR="00F614B2" w:rsidRPr="008903AD" w:rsidRDefault="00F614B2" w:rsidP="00066835">
            <w:pPr>
              <w:widowControl w:val="0"/>
              <w:autoSpaceDE w:val="0"/>
              <w:autoSpaceDN w:val="0"/>
              <w:adjustRightInd w:val="0"/>
              <w:spacing w:after="0" w:line="240" w:lineRule="auto"/>
              <w:ind w:left="85"/>
              <w:rPr>
                <w:rFonts w:ascii="Arial" w:eastAsia="Times New Roman" w:hAnsi="Arial" w:cs="Arial"/>
                <w:sz w:val="20"/>
                <w:szCs w:val="20"/>
                <w:lang w:bidi="he-IL"/>
              </w:rPr>
            </w:pPr>
            <w:r w:rsidRPr="008903AD">
              <w:rPr>
                <w:rFonts w:ascii="Arial" w:eastAsia="Times New Roman" w:hAnsi="Arial" w:cs="Arial"/>
                <w:sz w:val="20"/>
                <w:szCs w:val="20"/>
                <w:lang w:bidi="he-IL"/>
              </w:rPr>
              <w:t>Person preparing this plan</w:t>
            </w:r>
          </w:p>
        </w:tc>
        <w:tc>
          <w:tcPr>
            <w:tcW w:w="512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47" w14:textId="77777777" w:rsidR="00F614B2" w:rsidRPr="00066835" w:rsidRDefault="00F614B2" w:rsidP="00066835">
            <w:pPr>
              <w:widowControl w:val="0"/>
              <w:autoSpaceDE w:val="0"/>
              <w:autoSpaceDN w:val="0"/>
              <w:adjustRightInd w:val="0"/>
              <w:spacing w:after="0" w:line="240" w:lineRule="auto"/>
              <w:ind w:left="90"/>
              <w:rPr>
                <w:rFonts w:ascii="Arial" w:eastAsia="Times New Roman" w:hAnsi="Arial" w:cs="Arial"/>
                <w:sz w:val="20"/>
                <w:szCs w:val="20"/>
                <w:lang w:bidi="he-IL"/>
              </w:rPr>
            </w:pPr>
          </w:p>
        </w:tc>
      </w:tr>
      <w:tr w:rsidR="00066835" w:rsidRPr="00066835" w14:paraId="6BEB0C4A" w14:textId="77777777" w:rsidTr="00870764">
        <w:trPr>
          <w:gridAfter w:val="6"/>
          <w:wAfter w:w="6851" w:type="dxa"/>
          <w:trHeight w:hRule="exact" w:val="496"/>
        </w:trPr>
        <w:tc>
          <w:tcPr>
            <w:tcW w:w="9892"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C49" w14:textId="77777777" w:rsidR="00066835" w:rsidRPr="00BE3442" w:rsidRDefault="00BE3442" w:rsidP="00BE3442">
            <w:pPr>
              <w:pStyle w:val="ListParagraph"/>
              <w:widowControl w:val="0"/>
              <w:numPr>
                <w:ilvl w:val="0"/>
                <w:numId w:val="2"/>
              </w:numPr>
              <w:autoSpaceDE w:val="0"/>
              <w:autoSpaceDN w:val="0"/>
              <w:adjustRightInd w:val="0"/>
              <w:spacing w:after="0" w:line="240" w:lineRule="auto"/>
              <w:ind w:left="360"/>
              <w:jc w:val="center"/>
              <w:rPr>
                <w:rFonts w:ascii="Arial" w:eastAsia="Times New Roman" w:hAnsi="Arial" w:cs="Arial"/>
                <w:b/>
                <w:lang w:bidi="he-IL"/>
              </w:rPr>
            </w:pPr>
            <w:r w:rsidRPr="00BE3442">
              <w:rPr>
                <w:rFonts w:ascii="Arial" w:eastAsia="Times New Roman" w:hAnsi="Arial" w:cs="Arial"/>
                <w:b/>
                <w:lang w:bidi="he-IL"/>
              </w:rPr>
              <w:t>Experiment Planning, SOPs</w:t>
            </w:r>
          </w:p>
        </w:tc>
      </w:tr>
      <w:tr w:rsidR="00171D7C" w:rsidRPr="00066835" w14:paraId="6BEB0C4D" w14:textId="77777777" w:rsidTr="00870764">
        <w:trPr>
          <w:trHeight w:val="548"/>
        </w:trPr>
        <w:tc>
          <w:tcPr>
            <w:tcW w:w="9892" w:type="dxa"/>
            <w:gridSpan w:val="13"/>
            <w:tcBorders>
              <w:top w:val="single" w:sz="4" w:space="0" w:color="auto"/>
              <w:left w:val="single" w:sz="4" w:space="0" w:color="auto"/>
              <w:right w:val="single" w:sz="4" w:space="0" w:color="auto"/>
            </w:tcBorders>
            <w:shd w:val="clear" w:color="auto" w:fill="auto"/>
            <w:vAlign w:val="center"/>
          </w:tcPr>
          <w:p w14:paraId="6BEB0C4B" w14:textId="77777777" w:rsidR="00171D7C" w:rsidRPr="008903AD" w:rsidRDefault="00171D7C"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8903AD">
              <w:rPr>
                <w:rFonts w:ascii="Arial" w:eastAsia="Times New Roman" w:hAnsi="Arial" w:cs="Arial"/>
                <w:sz w:val="20"/>
                <w:szCs w:val="20"/>
                <w:lang w:bidi="he-IL"/>
              </w:rPr>
              <w:t xml:space="preserve">Any work performed in this laboratory needs to be thoroughly researched before being conducted.  It is needs to be evaluated for any safety concerns and potential waste generation.  Procedures should be planned on paper before being executed.  </w:t>
            </w:r>
            <w:r w:rsidR="001D7B16" w:rsidRPr="008903AD">
              <w:rPr>
                <w:rFonts w:ascii="Arial" w:eastAsia="Times New Roman" w:hAnsi="Arial" w:cs="Arial"/>
                <w:sz w:val="20"/>
                <w:szCs w:val="20"/>
                <w:lang w:bidi="he-IL"/>
              </w:rPr>
              <w:t>The Principal Investigator or his /her designee should review these written plans</w:t>
            </w:r>
            <w:r w:rsidRPr="008903AD">
              <w:rPr>
                <w:rFonts w:ascii="Arial" w:eastAsia="Times New Roman" w:hAnsi="Arial" w:cs="Arial"/>
                <w:sz w:val="20"/>
                <w:szCs w:val="20"/>
                <w:lang w:bidi="he-IL"/>
              </w:rPr>
              <w:t>.  In this laboratory the</w:t>
            </w:r>
            <w:r w:rsidR="008D455B" w:rsidRPr="008903AD">
              <w:rPr>
                <w:rFonts w:ascii="Arial" w:eastAsia="Times New Roman" w:hAnsi="Arial" w:cs="Arial"/>
                <w:sz w:val="20"/>
                <w:szCs w:val="20"/>
                <w:lang w:bidi="he-IL"/>
              </w:rPr>
              <w:t xml:space="preserve"> process for development and approval of experimental procedures</w:t>
            </w:r>
            <w:r w:rsidRPr="008903AD">
              <w:rPr>
                <w:rFonts w:ascii="Arial" w:eastAsia="Times New Roman" w:hAnsi="Arial" w:cs="Arial"/>
                <w:sz w:val="20"/>
                <w:szCs w:val="20"/>
                <w:lang w:bidi="he-IL"/>
              </w:rPr>
              <w:t xml:space="preserve"> </w:t>
            </w:r>
            <w:r w:rsidR="008903AD" w:rsidRPr="008903AD">
              <w:rPr>
                <w:rFonts w:ascii="Arial" w:eastAsia="Times New Roman" w:hAnsi="Arial" w:cs="Arial"/>
                <w:sz w:val="20"/>
                <w:szCs w:val="20"/>
                <w:lang w:bidi="he-IL"/>
              </w:rPr>
              <w:t xml:space="preserve">and the </w:t>
            </w:r>
            <w:r w:rsidRPr="008903AD">
              <w:rPr>
                <w:rFonts w:ascii="Arial" w:eastAsia="Times New Roman" w:hAnsi="Arial" w:cs="Arial"/>
                <w:sz w:val="20"/>
                <w:szCs w:val="20"/>
                <w:lang w:bidi="he-IL"/>
              </w:rPr>
              <w:t>person(s) who can approve experimental processes/procedures is (are):</w:t>
            </w:r>
          </w:p>
        </w:tc>
        <w:tc>
          <w:tcPr>
            <w:tcW w:w="6851" w:type="dxa"/>
            <w:gridSpan w:val="6"/>
            <w:vAlign w:val="center"/>
          </w:tcPr>
          <w:p w14:paraId="6BEB0C4C" w14:textId="77777777" w:rsidR="00171D7C" w:rsidRPr="00066835" w:rsidRDefault="00171D7C"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171D7C" w:rsidRPr="00066835" w14:paraId="6BEB0C50" w14:textId="77777777" w:rsidTr="00870764">
        <w:trPr>
          <w:trHeight w:val="548"/>
        </w:trPr>
        <w:tc>
          <w:tcPr>
            <w:tcW w:w="9892" w:type="dxa"/>
            <w:gridSpan w:val="13"/>
            <w:tcBorders>
              <w:top w:val="single" w:sz="4" w:space="0" w:color="auto"/>
              <w:left w:val="single" w:sz="4" w:space="0" w:color="auto"/>
              <w:right w:val="single" w:sz="4" w:space="0" w:color="auto"/>
            </w:tcBorders>
            <w:shd w:val="clear" w:color="auto" w:fill="DAEEF3" w:themeFill="accent5" w:themeFillTint="33"/>
            <w:vAlign w:val="center"/>
          </w:tcPr>
          <w:p w14:paraId="6BEB0C4E" w14:textId="77777777" w:rsidR="00171D7C" w:rsidRPr="002A0C4B" w:rsidRDefault="00171D7C"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6851" w:type="dxa"/>
            <w:gridSpan w:val="6"/>
            <w:vAlign w:val="center"/>
          </w:tcPr>
          <w:p w14:paraId="6BEB0C4F" w14:textId="77777777" w:rsidR="00171D7C" w:rsidRPr="00066835" w:rsidRDefault="00171D7C"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171D7C" w:rsidRPr="00066835" w14:paraId="6BEB0C53" w14:textId="77777777" w:rsidTr="00870764">
        <w:trPr>
          <w:trHeight w:val="800"/>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C51" w14:textId="77777777" w:rsidR="00171D7C" w:rsidRPr="008903AD" w:rsidRDefault="00171D7C" w:rsidP="001252C4">
            <w:pPr>
              <w:widowControl w:val="0"/>
              <w:autoSpaceDE w:val="0"/>
              <w:autoSpaceDN w:val="0"/>
              <w:adjustRightInd w:val="0"/>
              <w:spacing w:after="0" w:line="240" w:lineRule="auto"/>
              <w:ind w:left="166" w:right="210"/>
              <w:rPr>
                <w:rFonts w:ascii="Arial" w:eastAsia="Times New Roman" w:hAnsi="Arial" w:cs="Arial"/>
                <w:sz w:val="20"/>
                <w:szCs w:val="20"/>
                <w:u w:val="single"/>
                <w:lang w:bidi="he-IL"/>
              </w:rPr>
            </w:pPr>
            <w:r w:rsidRPr="008903AD">
              <w:rPr>
                <w:rFonts w:ascii="Arial" w:eastAsia="Times New Roman" w:hAnsi="Arial" w:cs="Arial"/>
                <w:sz w:val="20"/>
                <w:szCs w:val="20"/>
                <w:lang w:bidi="he-IL"/>
              </w:rPr>
              <w:t xml:space="preserve">As </w:t>
            </w:r>
            <w:r w:rsidR="00472C5C">
              <w:rPr>
                <w:rFonts w:ascii="Arial" w:eastAsia="Times New Roman" w:hAnsi="Arial" w:cs="Arial"/>
                <w:sz w:val="20"/>
                <w:szCs w:val="20"/>
                <w:lang w:bidi="he-IL"/>
              </w:rPr>
              <w:t>SOPS are developed and approved,</w:t>
            </w:r>
            <w:r w:rsidRPr="008903AD">
              <w:rPr>
                <w:rFonts w:ascii="Arial" w:eastAsia="Times New Roman" w:hAnsi="Arial" w:cs="Arial"/>
                <w:sz w:val="20"/>
                <w:szCs w:val="20"/>
                <w:lang w:bidi="he-IL"/>
              </w:rPr>
              <w:t xml:space="preserve"> they are maintained in either digital and/or hard copy form.  The location of those SOPS is:</w:t>
            </w:r>
            <w:r w:rsidR="008903AD">
              <w:rPr>
                <w:rFonts w:ascii="Arial" w:eastAsia="Times New Roman" w:hAnsi="Arial" w:cs="Arial"/>
                <w:sz w:val="20"/>
                <w:szCs w:val="20"/>
                <w:u w:val="single"/>
                <w:lang w:bidi="he-IL"/>
              </w:rPr>
              <w:t xml:space="preserve">                  </w:t>
            </w:r>
          </w:p>
        </w:tc>
        <w:tc>
          <w:tcPr>
            <w:tcW w:w="6851" w:type="dxa"/>
            <w:gridSpan w:val="6"/>
            <w:vAlign w:val="center"/>
          </w:tcPr>
          <w:p w14:paraId="6BEB0C52" w14:textId="77777777" w:rsidR="00171D7C" w:rsidRPr="00066835" w:rsidRDefault="00171D7C"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8903AD" w:rsidRPr="00066835" w14:paraId="6BEB0C56" w14:textId="77777777" w:rsidTr="00870764">
        <w:trPr>
          <w:trHeight w:val="800"/>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5C22F9" w14:textId="77777777" w:rsidR="008903AD" w:rsidRDefault="008903AD"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8D59412"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2AA09257"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3AA71C05"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45CD02C5"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75AC28"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52FE7441"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5F973263"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0DD14E9F"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752BE083"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4E352328" w14:textId="77777777" w:rsidR="0015670B"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C54" w14:textId="2F50EA31" w:rsidR="0015670B" w:rsidRPr="008903AD" w:rsidRDefault="0015670B"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6851" w:type="dxa"/>
            <w:gridSpan w:val="6"/>
            <w:vAlign w:val="center"/>
          </w:tcPr>
          <w:p w14:paraId="6BEB0C55" w14:textId="77777777" w:rsidR="008903AD" w:rsidRPr="00066835" w:rsidRDefault="008903AD"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BE3442" w:rsidRPr="00066835" w14:paraId="6BEB0C59" w14:textId="77777777" w:rsidTr="00870764">
        <w:trPr>
          <w:trHeight w:val="548"/>
        </w:trPr>
        <w:tc>
          <w:tcPr>
            <w:tcW w:w="9892" w:type="dxa"/>
            <w:gridSpan w:val="13"/>
            <w:tcBorders>
              <w:top w:val="single" w:sz="4" w:space="0" w:color="auto"/>
              <w:left w:val="single" w:sz="4" w:space="0" w:color="auto"/>
              <w:right w:val="single" w:sz="4" w:space="0" w:color="auto"/>
            </w:tcBorders>
            <w:shd w:val="clear" w:color="auto" w:fill="C2D69B" w:themeFill="accent3" w:themeFillTint="99"/>
            <w:vAlign w:val="center"/>
          </w:tcPr>
          <w:p w14:paraId="6BEB0C57" w14:textId="77777777" w:rsidR="00BE3442" w:rsidRPr="00BE3442" w:rsidRDefault="00BE3442" w:rsidP="00BE3442">
            <w:pPr>
              <w:pStyle w:val="ListParagraph"/>
              <w:widowControl w:val="0"/>
              <w:numPr>
                <w:ilvl w:val="0"/>
                <w:numId w:val="2"/>
              </w:numPr>
              <w:autoSpaceDE w:val="0"/>
              <w:autoSpaceDN w:val="0"/>
              <w:adjustRightInd w:val="0"/>
              <w:spacing w:after="0" w:line="240" w:lineRule="auto"/>
              <w:ind w:left="360" w:right="-181"/>
              <w:jc w:val="center"/>
              <w:rPr>
                <w:rFonts w:ascii="Arial" w:eastAsia="Times New Roman" w:hAnsi="Arial" w:cs="Arial"/>
                <w:b/>
                <w:sz w:val="20"/>
                <w:szCs w:val="20"/>
                <w:lang w:bidi="he-IL"/>
              </w:rPr>
            </w:pPr>
            <w:r w:rsidRPr="00BE3442">
              <w:rPr>
                <w:rFonts w:ascii="Arial" w:eastAsia="Times New Roman" w:hAnsi="Arial" w:cs="Arial"/>
                <w:b/>
                <w:lang w:bidi="he-IL"/>
              </w:rPr>
              <w:lastRenderedPageBreak/>
              <w:t>Training</w:t>
            </w:r>
          </w:p>
        </w:tc>
        <w:tc>
          <w:tcPr>
            <w:tcW w:w="6851" w:type="dxa"/>
            <w:gridSpan w:val="6"/>
            <w:vAlign w:val="center"/>
          </w:tcPr>
          <w:p w14:paraId="6BEB0C58" w14:textId="77777777" w:rsidR="00BE3442" w:rsidRPr="00066835" w:rsidRDefault="00BE3442"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A647C3" w:rsidRPr="00066835" w14:paraId="6BEB0C5C" w14:textId="77777777" w:rsidTr="00870764">
        <w:trPr>
          <w:trHeight w:val="602"/>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C5A" w14:textId="77777777" w:rsidR="00A647C3" w:rsidRPr="00A647C3" w:rsidRDefault="00A647C3"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A647C3">
              <w:rPr>
                <w:rFonts w:ascii="Arial" w:eastAsia="Times New Roman" w:hAnsi="Arial" w:cs="Arial"/>
                <w:sz w:val="20"/>
                <w:szCs w:val="20"/>
                <w:lang w:bidi="he-IL"/>
              </w:rPr>
              <w:t xml:space="preserve">Everyone working in the laboratory </w:t>
            </w:r>
            <w:r>
              <w:rPr>
                <w:rFonts w:ascii="Arial" w:eastAsia="Times New Roman" w:hAnsi="Arial" w:cs="Arial"/>
                <w:sz w:val="20"/>
                <w:szCs w:val="20"/>
                <w:lang w:bidi="he-IL"/>
              </w:rPr>
              <w:t xml:space="preserve">must receive initial lab safety training and annual lab safety refresher training.  They </w:t>
            </w:r>
            <w:r w:rsidRPr="00A647C3">
              <w:rPr>
                <w:rFonts w:ascii="Arial" w:eastAsia="Times New Roman" w:hAnsi="Arial" w:cs="Arial"/>
                <w:sz w:val="20"/>
                <w:szCs w:val="20"/>
                <w:lang w:bidi="he-IL"/>
              </w:rPr>
              <w:t xml:space="preserve">should </w:t>
            </w:r>
            <w:r>
              <w:rPr>
                <w:rFonts w:ascii="Arial" w:eastAsia="Times New Roman" w:hAnsi="Arial" w:cs="Arial"/>
                <w:sz w:val="20"/>
                <w:szCs w:val="20"/>
                <w:lang w:bidi="he-IL"/>
              </w:rPr>
              <w:t xml:space="preserve">also </w:t>
            </w:r>
            <w:r w:rsidRPr="00A647C3">
              <w:rPr>
                <w:rFonts w:ascii="Arial" w:eastAsia="Times New Roman" w:hAnsi="Arial" w:cs="Arial"/>
                <w:sz w:val="20"/>
                <w:szCs w:val="20"/>
                <w:lang w:bidi="he-IL"/>
              </w:rPr>
              <w:t xml:space="preserve">receive On-the-job training for the specific tasks they perform. </w:t>
            </w:r>
            <w:r>
              <w:rPr>
                <w:rFonts w:ascii="Arial" w:eastAsia="Times New Roman" w:hAnsi="Arial" w:cs="Arial"/>
                <w:sz w:val="20"/>
                <w:szCs w:val="20"/>
                <w:lang w:bidi="he-IL"/>
              </w:rPr>
              <w:t xml:space="preserve"> In </w:t>
            </w:r>
            <w:r w:rsidR="00472C5C">
              <w:rPr>
                <w:rFonts w:ascii="Arial" w:eastAsia="Times New Roman" w:hAnsi="Arial" w:cs="Arial"/>
                <w:sz w:val="20"/>
                <w:szCs w:val="20"/>
                <w:lang w:bidi="he-IL"/>
              </w:rPr>
              <w:t>addition,</w:t>
            </w:r>
            <w:r>
              <w:rPr>
                <w:rFonts w:ascii="Arial" w:eastAsia="Times New Roman" w:hAnsi="Arial" w:cs="Arial"/>
                <w:sz w:val="20"/>
                <w:szCs w:val="20"/>
                <w:lang w:bidi="he-IL"/>
              </w:rPr>
              <w:t xml:space="preserve"> some individuals may also require other campus wide safety training (biological safety, BBP, Shipping, etc.).  </w:t>
            </w:r>
            <w:r w:rsidRPr="00A647C3">
              <w:rPr>
                <w:rFonts w:ascii="Arial" w:eastAsia="Times New Roman" w:hAnsi="Arial" w:cs="Arial"/>
                <w:sz w:val="20"/>
                <w:szCs w:val="20"/>
                <w:lang w:bidi="he-IL"/>
              </w:rPr>
              <w:t xml:space="preserve"> It is each person’s responsibility to ensure that they have received training and that it is documented.  We use the following procedure to train laboratory personnel and to document that training</w:t>
            </w:r>
            <w:r>
              <w:rPr>
                <w:rFonts w:ascii="Arial" w:eastAsia="Times New Roman" w:hAnsi="Arial" w:cs="Arial"/>
                <w:sz w:val="20"/>
                <w:szCs w:val="20"/>
                <w:lang w:bidi="he-IL"/>
              </w:rPr>
              <w:t xml:space="preserve">.  </w:t>
            </w:r>
          </w:p>
        </w:tc>
        <w:tc>
          <w:tcPr>
            <w:tcW w:w="6851" w:type="dxa"/>
            <w:gridSpan w:val="6"/>
            <w:vAlign w:val="center"/>
          </w:tcPr>
          <w:p w14:paraId="6BEB0C5B" w14:textId="77777777" w:rsidR="00A647C3" w:rsidRPr="00066835" w:rsidRDefault="00A647C3"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A647C3" w:rsidRPr="00066835" w14:paraId="6BEB0C5F" w14:textId="77777777" w:rsidTr="00870764">
        <w:trPr>
          <w:trHeight w:val="548"/>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5D" w14:textId="77777777" w:rsidR="00A647C3" w:rsidRPr="00066835" w:rsidRDefault="00A647C3"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6851" w:type="dxa"/>
            <w:gridSpan w:val="6"/>
            <w:vAlign w:val="center"/>
          </w:tcPr>
          <w:p w14:paraId="6BEB0C5E" w14:textId="77777777" w:rsidR="00A647C3" w:rsidRPr="00066835" w:rsidRDefault="00A647C3"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A647C3" w:rsidRPr="00066835" w14:paraId="6BEB0C62" w14:textId="77777777" w:rsidTr="00870764">
        <w:trPr>
          <w:trHeight w:val="548"/>
        </w:trPr>
        <w:tc>
          <w:tcPr>
            <w:tcW w:w="9892"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C60" w14:textId="77777777" w:rsidR="00A647C3" w:rsidRPr="00066835" w:rsidRDefault="00A647C3"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Pr>
                <w:rFonts w:ascii="Arial" w:eastAsia="Times New Roman" w:hAnsi="Arial" w:cs="Arial"/>
                <w:sz w:val="20"/>
                <w:szCs w:val="20"/>
                <w:lang w:bidi="he-IL"/>
              </w:rPr>
              <w:t>The person(s) who is/are responsible for identifying the required training and ensuring that it has occurred is:</w:t>
            </w:r>
          </w:p>
        </w:tc>
        <w:tc>
          <w:tcPr>
            <w:tcW w:w="6851" w:type="dxa"/>
            <w:gridSpan w:val="6"/>
            <w:vAlign w:val="center"/>
          </w:tcPr>
          <w:p w14:paraId="6BEB0C61" w14:textId="77777777" w:rsidR="00A647C3" w:rsidRPr="00066835" w:rsidRDefault="00A647C3"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A647C3" w:rsidRPr="00066835" w14:paraId="6BEB0C65" w14:textId="77777777" w:rsidTr="00870764">
        <w:trPr>
          <w:trHeight w:val="548"/>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63" w14:textId="77777777" w:rsidR="00A647C3" w:rsidRPr="00066835" w:rsidRDefault="00A647C3"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6851" w:type="dxa"/>
            <w:gridSpan w:val="6"/>
            <w:vAlign w:val="center"/>
          </w:tcPr>
          <w:p w14:paraId="6BEB0C64" w14:textId="77777777" w:rsidR="00A647C3" w:rsidRPr="00066835" w:rsidRDefault="00A647C3"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BE3442" w:rsidRPr="00066835" w14:paraId="6BEB0C67" w14:textId="77777777" w:rsidTr="00870764">
        <w:trPr>
          <w:gridAfter w:val="6"/>
          <w:wAfter w:w="6851" w:type="dxa"/>
          <w:trHeight w:val="548"/>
        </w:trPr>
        <w:tc>
          <w:tcPr>
            <w:tcW w:w="9892" w:type="dxa"/>
            <w:gridSpan w:val="13"/>
            <w:tcBorders>
              <w:top w:val="single" w:sz="4" w:space="0" w:color="auto"/>
              <w:left w:val="single" w:sz="4" w:space="0" w:color="auto"/>
              <w:right w:val="single" w:sz="4" w:space="0" w:color="auto"/>
            </w:tcBorders>
            <w:shd w:val="clear" w:color="auto" w:fill="C2D69B" w:themeFill="accent3" w:themeFillTint="99"/>
            <w:vAlign w:val="center"/>
          </w:tcPr>
          <w:p w14:paraId="6BEB0C66" w14:textId="77777777" w:rsidR="00BE3442" w:rsidRPr="00217FFD" w:rsidRDefault="00217FFD" w:rsidP="00217FFD">
            <w:pPr>
              <w:pStyle w:val="ListParagraph"/>
              <w:widowControl w:val="0"/>
              <w:numPr>
                <w:ilvl w:val="0"/>
                <w:numId w:val="2"/>
              </w:numPr>
              <w:autoSpaceDE w:val="0"/>
              <w:autoSpaceDN w:val="0"/>
              <w:adjustRightInd w:val="0"/>
              <w:spacing w:after="0" w:line="240" w:lineRule="auto"/>
              <w:jc w:val="center"/>
              <w:rPr>
                <w:rFonts w:ascii="Arial" w:eastAsia="Times New Roman" w:hAnsi="Arial" w:cs="Arial"/>
                <w:b/>
                <w:lang w:bidi="he-IL"/>
              </w:rPr>
            </w:pPr>
            <w:r>
              <w:rPr>
                <w:rFonts w:ascii="Arial" w:eastAsia="Times New Roman" w:hAnsi="Arial" w:cs="Arial"/>
                <w:b/>
                <w:lang w:bidi="he-IL"/>
              </w:rPr>
              <w:t>Chemical Inventory, Storage, Labeling</w:t>
            </w:r>
          </w:p>
        </w:tc>
      </w:tr>
      <w:tr w:rsidR="005A3560" w:rsidRPr="00066835" w14:paraId="6BEB0C69" w14:textId="77777777" w:rsidTr="00870764">
        <w:trPr>
          <w:gridAfter w:val="6"/>
          <w:wAfter w:w="6851" w:type="dxa"/>
          <w:trHeight w:val="548"/>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C68" w14:textId="77777777" w:rsidR="005A3560" w:rsidRPr="005A3560" w:rsidRDefault="005A3560" w:rsidP="005A3560">
            <w:pPr>
              <w:widowControl w:val="0"/>
              <w:autoSpaceDE w:val="0"/>
              <w:autoSpaceDN w:val="0"/>
              <w:adjustRightInd w:val="0"/>
              <w:spacing w:after="0" w:line="240" w:lineRule="auto"/>
              <w:ind w:left="166" w:right="210"/>
              <w:jc w:val="center"/>
              <w:rPr>
                <w:rFonts w:ascii="Arial" w:eastAsia="Times New Roman" w:hAnsi="Arial" w:cs="Arial"/>
                <w:b/>
                <w:sz w:val="20"/>
                <w:szCs w:val="20"/>
                <w:lang w:bidi="he-IL"/>
              </w:rPr>
            </w:pPr>
            <w:r w:rsidRPr="005A3560">
              <w:rPr>
                <w:rFonts w:ascii="Arial" w:eastAsia="Times New Roman" w:hAnsi="Arial" w:cs="Arial"/>
                <w:sz w:val="20"/>
                <w:szCs w:val="20"/>
                <w:lang w:bidi="he-IL"/>
              </w:rPr>
              <w:t xml:space="preserve">All hazardous materials in the laboratory need to be </w:t>
            </w:r>
            <w:r>
              <w:rPr>
                <w:rFonts w:ascii="Arial" w:eastAsia="Times New Roman" w:hAnsi="Arial" w:cs="Arial"/>
                <w:sz w:val="20"/>
                <w:szCs w:val="20"/>
                <w:lang w:bidi="he-IL"/>
              </w:rPr>
              <w:t>i</w:t>
            </w:r>
            <w:r w:rsidRPr="005A3560">
              <w:rPr>
                <w:rFonts w:ascii="Arial" w:eastAsia="Times New Roman" w:hAnsi="Arial" w:cs="Arial"/>
                <w:sz w:val="20"/>
                <w:szCs w:val="20"/>
                <w:lang w:bidi="he-IL"/>
              </w:rPr>
              <w:t xml:space="preserve">n the inventory in </w:t>
            </w:r>
            <w:proofErr w:type="spellStart"/>
            <w:r w:rsidRPr="005A3560">
              <w:rPr>
                <w:rFonts w:ascii="Arial" w:eastAsia="Times New Roman" w:hAnsi="Arial" w:cs="Arial"/>
                <w:sz w:val="20"/>
                <w:szCs w:val="20"/>
                <w:lang w:bidi="he-IL"/>
              </w:rPr>
              <w:t>Quartzy</w:t>
            </w:r>
            <w:proofErr w:type="spellEnd"/>
            <w:r w:rsidRPr="005A3560">
              <w:rPr>
                <w:rFonts w:ascii="Arial" w:eastAsia="Times New Roman" w:hAnsi="Arial" w:cs="Arial"/>
                <w:sz w:val="20"/>
                <w:szCs w:val="20"/>
                <w:lang w:bidi="he-IL"/>
              </w:rPr>
              <w:t xml:space="preserve">.  In order to keep this inventory up to date we utilize the following procedures when obtaining new materials for the laboratory and ensuring that they are properly documented in the </w:t>
            </w:r>
            <w:proofErr w:type="spellStart"/>
            <w:r w:rsidRPr="005A3560">
              <w:rPr>
                <w:rFonts w:ascii="Arial" w:eastAsia="Times New Roman" w:hAnsi="Arial" w:cs="Arial"/>
                <w:sz w:val="20"/>
                <w:szCs w:val="20"/>
                <w:lang w:bidi="he-IL"/>
              </w:rPr>
              <w:t>Quartzy</w:t>
            </w:r>
            <w:proofErr w:type="spellEnd"/>
            <w:r w:rsidRPr="005A3560">
              <w:rPr>
                <w:rFonts w:ascii="Arial" w:eastAsia="Times New Roman" w:hAnsi="Arial" w:cs="Arial"/>
                <w:sz w:val="20"/>
                <w:szCs w:val="20"/>
                <w:lang w:bidi="he-IL"/>
              </w:rPr>
              <w:t xml:space="preserve"> system.  </w:t>
            </w:r>
          </w:p>
        </w:tc>
      </w:tr>
      <w:tr w:rsidR="005A3560" w:rsidRPr="00066835" w14:paraId="6BEB0C6B" w14:textId="77777777" w:rsidTr="00870764">
        <w:trPr>
          <w:gridAfter w:val="6"/>
          <w:wAfter w:w="6851" w:type="dxa"/>
          <w:trHeight w:val="818"/>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6A" w14:textId="77777777" w:rsidR="005A3560" w:rsidRPr="005A3560" w:rsidRDefault="005A3560" w:rsidP="001252C4">
            <w:pPr>
              <w:widowControl w:val="0"/>
              <w:autoSpaceDE w:val="0"/>
              <w:autoSpaceDN w:val="0"/>
              <w:adjustRightInd w:val="0"/>
              <w:spacing w:after="0" w:line="240" w:lineRule="auto"/>
              <w:ind w:left="166" w:right="210"/>
              <w:jc w:val="center"/>
              <w:rPr>
                <w:rFonts w:ascii="Arial" w:eastAsia="Times New Roman" w:hAnsi="Arial" w:cs="Arial"/>
                <w:b/>
                <w:sz w:val="20"/>
                <w:szCs w:val="20"/>
                <w:lang w:bidi="he-IL"/>
              </w:rPr>
            </w:pPr>
          </w:p>
        </w:tc>
      </w:tr>
      <w:tr w:rsidR="005A3560" w:rsidRPr="00066835" w14:paraId="6BEB0C6D" w14:textId="77777777" w:rsidTr="00870764">
        <w:trPr>
          <w:gridAfter w:val="6"/>
          <w:wAfter w:w="6851" w:type="dxa"/>
          <w:trHeight w:val="818"/>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C6C" w14:textId="77777777" w:rsidR="005A3560" w:rsidRPr="005A3560" w:rsidRDefault="005A3560" w:rsidP="001252C4">
            <w:pPr>
              <w:widowControl w:val="0"/>
              <w:autoSpaceDE w:val="0"/>
              <w:autoSpaceDN w:val="0"/>
              <w:adjustRightInd w:val="0"/>
              <w:spacing w:after="0" w:line="240" w:lineRule="auto"/>
              <w:ind w:left="166" w:right="210"/>
              <w:jc w:val="center"/>
              <w:rPr>
                <w:rFonts w:ascii="Arial" w:eastAsia="Times New Roman" w:hAnsi="Arial" w:cs="Arial"/>
                <w:b/>
                <w:sz w:val="20"/>
                <w:szCs w:val="20"/>
                <w:lang w:bidi="he-IL"/>
              </w:rPr>
            </w:pPr>
            <w:r w:rsidRPr="005A3560">
              <w:rPr>
                <w:rFonts w:ascii="Arial" w:eastAsia="Times New Roman" w:hAnsi="Arial" w:cs="Arial"/>
                <w:sz w:val="20"/>
                <w:szCs w:val="20"/>
                <w:lang w:bidi="he-IL"/>
              </w:rPr>
              <w:t>A part of hazard communication is having Safety Data Sheets readily available for all users.  The procedures we have in place to ensure this is occurring are:</w:t>
            </w:r>
          </w:p>
        </w:tc>
      </w:tr>
      <w:tr w:rsidR="005A3560" w:rsidRPr="00066835" w14:paraId="6BEB0C6F" w14:textId="77777777" w:rsidTr="00870764">
        <w:trPr>
          <w:gridAfter w:val="6"/>
          <w:wAfter w:w="6851" w:type="dxa"/>
          <w:trHeight w:val="818"/>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6E" w14:textId="77777777" w:rsidR="005A3560" w:rsidRPr="005A3560" w:rsidRDefault="005A3560" w:rsidP="001252C4">
            <w:pPr>
              <w:widowControl w:val="0"/>
              <w:autoSpaceDE w:val="0"/>
              <w:autoSpaceDN w:val="0"/>
              <w:adjustRightInd w:val="0"/>
              <w:spacing w:after="0" w:line="240" w:lineRule="auto"/>
              <w:ind w:left="166" w:right="210"/>
              <w:jc w:val="center"/>
              <w:rPr>
                <w:rFonts w:ascii="Arial" w:eastAsia="Times New Roman" w:hAnsi="Arial" w:cs="Arial"/>
                <w:b/>
                <w:sz w:val="20"/>
                <w:szCs w:val="20"/>
                <w:lang w:bidi="he-IL"/>
              </w:rPr>
            </w:pPr>
          </w:p>
        </w:tc>
      </w:tr>
      <w:tr w:rsidR="005A3560" w:rsidRPr="00066835" w14:paraId="6BEB0C71" w14:textId="77777777" w:rsidTr="00870764">
        <w:trPr>
          <w:gridAfter w:val="6"/>
          <w:wAfter w:w="6851" w:type="dxa"/>
          <w:trHeight w:val="818"/>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C70" w14:textId="77777777" w:rsidR="005A3560" w:rsidRPr="005A3560" w:rsidRDefault="005A3560" w:rsidP="001252C4">
            <w:pPr>
              <w:widowControl w:val="0"/>
              <w:autoSpaceDE w:val="0"/>
              <w:autoSpaceDN w:val="0"/>
              <w:adjustRightInd w:val="0"/>
              <w:spacing w:after="0" w:line="240" w:lineRule="auto"/>
              <w:ind w:left="166" w:right="210"/>
              <w:jc w:val="center"/>
              <w:rPr>
                <w:rFonts w:ascii="Arial" w:eastAsia="Times New Roman" w:hAnsi="Arial" w:cs="Arial"/>
                <w:b/>
                <w:sz w:val="20"/>
                <w:szCs w:val="20"/>
                <w:lang w:bidi="he-IL"/>
              </w:rPr>
            </w:pPr>
            <w:r w:rsidRPr="005A3560">
              <w:rPr>
                <w:rFonts w:ascii="Arial" w:eastAsia="Times New Roman" w:hAnsi="Arial" w:cs="Arial"/>
                <w:sz w:val="20"/>
                <w:szCs w:val="20"/>
                <w:lang w:bidi="he-IL"/>
              </w:rPr>
              <w:t>Every container of hazardous materials, including stock solutions which remains after a person leaves the lab for the day must be labeled with either the original manufacturer’s label or the chemical name and a completed NFPA diamond (use of an NFPA list for stock solutions is acceptable but the containers still have to have a chemical name label).  Our procedures for ensuring that this occurs are:</w:t>
            </w:r>
          </w:p>
        </w:tc>
      </w:tr>
      <w:tr w:rsidR="005A3560" w:rsidRPr="00066835" w14:paraId="6BEB0C73" w14:textId="77777777" w:rsidTr="00870764">
        <w:trPr>
          <w:gridAfter w:val="6"/>
          <w:wAfter w:w="6851" w:type="dxa"/>
          <w:trHeight w:val="818"/>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72" w14:textId="77777777" w:rsidR="005A3560" w:rsidRPr="00066835" w:rsidRDefault="005A3560" w:rsidP="001252C4">
            <w:pPr>
              <w:widowControl w:val="0"/>
              <w:autoSpaceDE w:val="0"/>
              <w:autoSpaceDN w:val="0"/>
              <w:adjustRightInd w:val="0"/>
              <w:spacing w:after="0" w:line="240" w:lineRule="auto"/>
              <w:ind w:left="166" w:right="210"/>
              <w:jc w:val="center"/>
              <w:rPr>
                <w:rFonts w:ascii="Arial" w:eastAsia="Times New Roman" w:hAnsi="Arial" w:cs="Arial"/>
                <w:b/>
                <w:lang w:bidi="he-IL"/>
              </w:rPr>
            </w:pPr>
          </w:p>
        </w:tc>
      </w:tr>
      <w:tr w:rsidR="00217FFD" w:rsidRPr="00066835" w14:paraId="6BEB0C76" w14:textId="77777777" w:rsidTr="00870764">
        <w:trPr>
          <w:gridAfter w:val="1"/>
          <w:wAfter w:w="278" w:type="dxa"/>
          <w:trHeight w:val="548"/>
        </w:trPr>
        <w:tc>
          <w:tcPr>
            <w:tcW w:w="9892"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C74" w14:textId="77777777" w:rsidR="00217FFD" w:rsidRPr="003F4A7F" w:rsidRDefault="00FD5215" w:rsidP="003F4A7F">
            <w:pPr>
              <w:pStyle w:val="ListParagraph"/>
              <w:widowControl w:val="0"/>
              <w:numPr>
                <w:ilvl w:val="0"/>
                <w:numId w:val="2"/>
              </w:numPr>
              <w:autoSpaceDE w:val="0"/>
              <w:autoSpaceDN w:val="0"/>
              <w:adjustRightInd w:val="0"/>
              <w:spacing w:after="0" w:line="240" w:lineRule="auto"/>
              <w:ind w:left="360"/>
              <w:jc w:val="center"/>
              <w:rPr>
                <w:rFonts w:ascii="Arial" w:eastAsia="Times New Roman" w:hAnsi="Arial" w:cs="Arial"/>
                <w:b/>
                <w:sz w:val="16"/>
                <w:szCs w:val="16"/>
                <w:lang w:bidi="he-IL"/>
              </w:rPr>
            </w:pPr>
            <w:r>
              <w:rPr>
                <w:rFonts w:ascii="Arial" w:eastAsia="Times New Roman" w:hAnsi="Arial" w:cs="Arial"/>
                <w:b/>
                <w:lang w:bidi="he-IL"/>
              </w:rPr>
              <w:t>Chemical and Biological Hazard Information</w:t>
            </w:r>
          </w:p>
        </w:tc>
        <w:tc>
          <w:tcPr>
            <w:tcW w:w="6573" w:type="dxa"/>
            <w:gridSpan w:val="5"/>
            <w:vAlign w:val="center"/>
          </w:tcPr>
          <w:p w14:paraId="6BEB0C75" w14:textId="77777777" w:rsidR="00217FFD" w:rsidRPr="00066835" w:rsidRDefault="00217FFD"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r>
      <w:tr w:rsidR="00FD5215" w:rsidRPr="00066835" w14:paraId="6BEB0C79" w14:textId="77777777" w:rsidTr="00870764">
        <w:trPr>
          <w:gridAfter w:val="6"/>
          <w:wAfter w:w="6851" w:type="dxa"/>
          <w:trHeight w:val="548"/>
        </w:trPr>
        <w:tc>
          <w:tcPr>
            <w:tcW w:w="9892"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C77" w14:textId="7122F742" w:rsidR="005272F4" w:rsidRDefault="00FD5215" w:rsidP="005272F4">
            <w:pPr>
              <w:widowControl w:val="0"/>
              <w:autoSpaceDE w:val="0"/>
              <w:autoSpaceDN w:val="0"/>
              <w:adjustRightInd w:val="0"/>
              <w:spacing w:after="0" w:line="240" w:lineRule="auto"/>
              <w:jc w:val="center"/>
              <w:rPr>
                <w:rFonts w:ascii="Arial" w:eastAsia="Times New Roman" w:hAnsi="Arial" w:cs="Arial"/>
                <w:sz w:val="18"/>
                <w:szCs w:val="18"/>
                <w:lang w:bidi="he-IL"/>
              </w:rPr>
            </w:pPr>
            <w:r>
              <w:rPr>
                <w:rFonts w:ascii="Arial" w:eastAsia="Times New Roman" w:hAnsi="Arial" w:cs="Arial"/>
                <w:sz w:val="18"/>
                <w:szCs w:val="18"/>
                <w:lang w:bidi="he-IL"/>
              </w:rPr>
              <w:t xml:space="preserve">Groups of chemicals are noted below: information including health hazards, safe handling and storage can be found in the </w:t>
            </w:r>
            <w:r w:rsidR="00CA7623">
              <w:rPr>
                <w:rFonts w:ascii="Arial" w:eastAsia="Times New Roman" w:hAnsi="Arial" w:cs="Arial"/>
                <w:sz w:val="18"/>
                <w:szCs w:val="18"/>
                <w:lang w:bidi="he-IL"/>
              </w:rPr>
              <w:t>Hazardous Materials Management Plan (HMMP)</w:t>
            </w:r>
            <w:r w:rsidR="000D1FA4">
              <w:rPr>
                <w:rFonts w:ascii="Arial" w:eastAsia="Times New Roman" w:hAnsi="Arial" w:cs="Arial"/>
                <w:sz w:val="18"/>
                <w:szCs w:val="18"/>
                <w:lang w:bidi="he-IL"/>
              </w:rPr>
              <w:t xml:space="preserve"> </w:t>
            </w:r>
            <w:hyperlink r:id="rId14" w:history="1">
              <w:r w:rsidR="000D1FA4" w:rsidRPr="00D30B24">
                <w:rPr>
                  <w:rStyle w:val="Hyperlink"/>
                  <w:rFonts w:ascii="Arial" w:eastAsia="Times New Roman" w:hAnsi="Arial" w:cs="Arial"/>
                  <w:sz w:val="18"/>
                  <w:szCs w:val="18"/>
                  <w:lang w:bidi="he-IL"/>
                </w:rPr>
                <w:t>https://ehs.uccs.edu/hazardous-materials-management/hmmp</w:t>
              </w:r>
            </w:hyperlink>
            <w:r w:rsidR="000D1FA4">
              <w:rPr>
                <w:rFonts w:ascii="Arial" w:eastAsia="Times New Roman" w:hAnsi="Arial" w:cs="Arial"/>
                <w:sz w:val="18"/>
                <w:szCs w:val="18"/>
                <w:lang w:bidi="he-IL"/>
              </w:rPr>
              <w:t xml:space="preserve"> </w:t>
            </w:r>
            <w:r w:rsidR="005272F4">
              <w:rPr>
                <w:rStyle w:val="Hyperlink"/>
                <w:rFonts w:ascii="Arial" w:eastAsia="Times New Roman" w:hAnsi="Arial" w:cs="Arial"/>
                <w:sz w:val="18"/>
                <w:szCs w:val="18"/>
                <w:lang w:bidi="he-IL"/>
              </w:rPr>
              <w:t xml:space="preserve"> </w:t>
            </w:r>
            <w:r>
              <w:rPr>
                <w:rFonts w:ascii="Arial" w:eastAsia="Times New Roman" w:hAnsi="Arial" w:cs="Arial"/>
                <w:sz w:val="18"/>
                <w:szCs w:val="18"/>
                <w:lang w:bidi="he-IL"/>
              </w:rPr>
              <w:t>in the section noted:</w:t>
            </w:r>
          </w:p>
          <w:p w14:paraId="6BEB0C78" w14:textId="77777777" w:rsidR="00FD5215" w:rsidRPr="00066835" w:rsidRDefault="00FD5215" w:rsidP="005272F4">
            <w:pPr>
              <w:widowControl w:val="0"/>
              <w:autoSpaceDE w:val="0"/>
              <w:autoSpaceDN w:val="0"/>
              <w:adjustRightInd w:val="0"/>
              <w:spacing w:after="0" w:line="240" w:lineRule="auto"/>
              <w:jc w:val="center"/>
              <w:rPr>
                <w:rFonts w:ascii="Arial" w:eastAsia="Times New Roman" w:hAnsi="Arial" w:cs="Arial"/>
                <w:b/>
                <w:lang w:bidi="he-IL"/>
              </w:rPr>
            </w:pPr>
            <w:r>
              <w:rPr>
                <w:rFonts w:ascii="Arial" w:eastAsia="Times New Roman" w:hAnsi="Arial" w:cs="Arial"/>
                <w:sz w:val="18"/>
                <w:szCs w:val="18"/>
                <w:lang w:bidi="he-IL"/>
              </w:rPr>
              <w:t xml:space="preserve">  </w:t>
            </w:r>
            <w:r w:rsidRPr="00FD5215">
              <w:rPr>
                <w:rFonts w:ascii="Arial" w:eastAsia="Times New Roman" w:hAnsi="Arial" w:cs="Arial"/>
                <w:b/>
                <w:i/>
                <w:color w:val="FF0000"/>
                <w:sz w:val="18"/>
                <w:szCs w:val="18"/>
                <w:u w:val="single"/>
                <w:lang w:bidi="he-IL"/>
              </w:rPr>
              <w:t>(please delete any groups not present in your lab</w:t>
            </w:r>
            <w:r>
              <w:rPr>
                <w:rFonts w:ascii="Arial" w:eastAsia="Times New Roman" w:hAnsi="Arial" w:cs="Arial"/>
                <w:sz w:val="18"/>
                <w:szCs w:val="18"/>
                <w:lang w:bidi="he-IL"/>
              </w:rPr>
              <w:t>)</w:t>
            </w:r>
          </w:p>
        </w:tc>
      </w:tr>
      <w:tr w:rsidR="00CA3602" w:rsidRPr="00066835" w14:paraId="6BEB0C7E"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EB0C7A" w14:textId="77777777" w:rsidR="00CA3602" w:rsidRPr="009C231E" w:rsidRDefault="00CA3602" w:rsidP="009C231E">
            <w:pPr>
              <w:widowControl w:val="0"/>
              <w:autoSpaceDE w:val="0"/>
              <w:autoSpaceDN w:val="0"/>
              <w:adjustRightInd w:val="0"/>
              <w:spacing w:after="0" w:line="240" w:lineRule="auto"/>
              <w:ind w:left="188"/>
              <w:jc w:val="center"/>
              <w:rPr>
                <w:rFonts w:ascii="Arial" w:eastAsia="Times New Roman" w:hAnsi="Arial" w:cs="Arial"/>
                <w:b/>
                <w:lang w:bidi="he-IL"/>
              </w:rPr>
            </w:pPr>
            <w:r w:rsidRPr="009C231E">
              <w:rPr>
                <w:rFonts w:ascii="Arial" w:eastAsia="Times New Roman" w:hAnsi="Arial" w:cs="Arial"/>
                <w:b/>
                <w:lang w:bidi="he-IL"/>
              </w:rPr>
              <w:t>Hazard</w:t>
            </w:r>
          </w:p>
        </w:tc>
        <w:tc>
          <w:tcPr>
            <w:tcW w:w="185"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6BEB0C7B" w14:textId="77777777" w:rsidR="00CA3602" w:rsidRPr="009C231E" w:rsidRDefault="00CA3602" w:rsidP="009C231E">
            <w:pPr>
              <w:widowControl w:val="0"/>
              <w:autoSpaceDE w:val="0"/>
              <w:autoSpaceDN w:val="0"/>
              <w:adjustRightInd w:val="0"/>
              <w:spacing w:after="0" w:line="240" w:lineRule="auto"/>
              <w:jc w:val="center"/>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B0C7C" w14:textId="14A136CD" w:rsidR="00CA3602" w:rsidRPr="009C231E" w:rsidRDefault="00CA3602" w:rsidP="009C231E">
            <w:pPr>
              <w:widowControl w:val="0"/>
              <w:autoSpaceDE w:val="0"/>
              <w:autoSpaceDN w:val="0"/>
              <w:adjustRightInd w:val="0"/>
              <w:spacing w:after="0" w:line="240" w:lineRule="auto"/>
              <w:jc w:val="center"/>
              <w:rPr>
                <w:rFonts w:ascii="Arial" w:eastAsia="Times New Roman" w:hAnsi="Arial" w:cs="Arial"/>
                <w:b/>
                <w:lang w:bidi="he-IL"/>
              </w:rPr>
            </w:pPr>
            <w:r w:rsidRPr="009C231E">
              <w:rPr>
                <w:rFonts w:ascii="Arial" w:eastAsia="Times New Roman" w:hAnsi="Arial" w:cs="Arial"/>
                <w:b/>
                <w:lang w:bidi="he-IL"/>
              </w:rPr>
              <w:t>General Protocols</w:t>
            </w:r>
            <w:r w:rsidR="005A3560">
              <w:rPr>
                <w:rFonts w:ascii="Arial" w:eastAsia="Times New Roman" w:hAnsi="Arial" w:cs="Arial"/>
                <w:b/>
                <w:lang w:bidi="he-IL"/>
              </w:rPr>
              <w:t xml:space="preserve"> in the </w:t>
            </w:r>
            <w:r w:rsidR="00CA7623">
              <w:rPr>
                <w:rFonts w:ascii="Arial" w:eastAsia="Times New Roman" w:hAnsi="Arial" w:cs="Arial"/>
                <w:b/>
                <w:lang w:bidi="he-IL"/>
              </w:rPr>
              <w:t>HMMP</w:t>
            </w:r>
            <w:r w:rsidR="009B1946">
              <w:rPr>
                <w:rFonts w:ascii="Arial" w:eastAsia="Times New Roman" w:hAnsi="Arial" w:cs="Arial"/>
                <w:b/>
                <w:lang w:bidi="he-IL"/>
              </w:rPr>
              <w:t xml:space="preserve"> </w:t>
            </w:r>
          </w:p>
        </w:tc>
        <w:tc>
          <w:tcPr>
            <w:tcW w:w="34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B0C7D" w14:textId="77777777" w:rsidR="00CA3602" w:rsidRPr="009C231E" w:rsidRDefault="00CA3602" w:rsidP="005A3560">
            <w:pPr>
              <w:widowControl w:val="0"/>
              <w:autoSpaceDE w:val="0"/>
              <w:autoSpaceDN w:val="0"/>
              <w:adjustRightInd w:val="0"/>
              <w:spacing w:after="0" w:line="240" w:lineRule="auto"/>
              <w:jc w:val="center"/>
              <w:rPr>
                <w:rFonts w:ascii="Arial" w:eastAsia="Times New Roman" w:hAnsi="Arial" w:cs="Arial"/>
                <w:b/>
                <w:lang w:bidi="he-IL"/>
              </w:rPr>
            </w:pPr>
            <w:r w:rsidRPr="009C231E">
              <w:rPr>
                <w:rFonts w:ascii="Arial" w:eastAsia="Times New Roman" w:hAnsi="Arial" w:cs="Arial"/>
                <w:b/>
                <w:lang w:bidi="he-IL"/>
              </w:rPr>
              <w:t xml:space="preserve">Our </w:t>
            </w:r>
            <w:r w:rsidR="005A3560">
              <w:rPr>
                <w:rFonts w:ascii="Arial" w:eastAsia="Times New Roman" w:hAnsi="Arial" w:cs="Arial"/>
                <w:b/>
                <w:lang w:bidi="he-IL"/>
              </w:rPr>
              <w:t>materials or groups of materials which fall into this category are:</w:t>
            </w:r>
          </w:p>
        </w:tc>
      </w:tr>
      <w:tr w:rsidR="00137780" w:rsidRPr="00066835" w14:paraId="6BEB0C83"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7F" w14:textId="77777777" w:rsidR="00137780" w:rsidRPr="00C11EAE" w:rsidRDefault="00137780" w:rsidP="0029558B">
            <w:pPr>
              <w:widowControl w:val="0"/>
              <w:autoSpaceDE w:val="0"/>
              <w:autoSpaceDN w:val="0"/>
              <w:adjustRightInd w:val="0"/>
              <w:spacing w:after="0" w:line="240" w:lineRule="auto"/>
              <w:ind w:left="188"/>
              <w:jc w:val="center"/>
              <w:rPr>
                <w:rFonts w:ascii="Arial" w:eastAsia="Times New Roman" w:hAnsi="Arial" w:cs="Arial"/>
                <w:sz w:val="20"/>
                <w:szCs w:val="20"/>
                <w:lang w:bidi="he-IL"/>
              </w:rPr>
            </w:pPr>
            <w:r w:rsidRPr="00C11EAE">
              <w:rPr>
                <w:rFonts w:ascii="Arial" w:eastAsia="Times New Roman" w:hAnsi="Arial" w:cs="Arial"/>
                <w:sz w:val="20"/>
                <w:szCs w:val="20"/>
                <w:lang w:bidi="he-IL"/>
              </w:rPr>
              <w:t>Biological hazards / Pathogens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80"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C81" w14:textId="79107E92" w:rsidR="00137780" w:rsidRPr="009C231E" w:rsidRDefault="006757CD" w:rsidP="005529F6">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E</w:t>
            </w:r>
            <w:r w:rsidR="00137780" w:rsidRPr="009C231E">
              <w:rPr>
                <w:rFonts w:ascii="Arial" w:eastAsia="Times New Roman" w:hAnsi="Arial" w:cs="Arial"/>
                <w:b/>
                <w:sz w:val="20"/>
                <w:szCs w:val="20"/>
                <w:lang w:bidi="he-IL"/>
              </w:rPr>
              <w:t xml:space="preserve"> </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82"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88"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84" w14:textId="77777777" w:rsidR="00137780" w:rsidRPr="00C11EAE" w:rsidRDefault="00137780" w:rsidP="0029558B">
            <w:pPr>
              <w:widowControl w:val="0"/>
              <w:autoSpaceDE w:val="0"/>
              <w:autoSpaceDN w:val="0"/>
              <w:adjustRightInd w:val="0"/>
              <w:spacing w:after="0" w:line="240" w:lineRule="auto"/>
              <w:ind w:left="188"/>
              <w:jc w:val="center"/>
              <w:rPr>
                <w:rFonts w:ascii="Arial" w:eastAsia="Times New Roman" w:hAnsi="Arial" w:cs="Arial"/>
                <w:sz w:val="20"/>
                <w:szCs w:val="20"/>
                <w:lang w:bidi="he-IL"/>
              </w:rPr>
            </w:pPr>
            <w:r w:rsidRPr="00C11EAE">
              <w:rPr>
                <w:rFonts w:ascii="Arial" w:eastAsia="Times New Roman" w:hAnsi="Arial" w:cs="Arial"/>
                <w:sz w:val="20"/>
                <w:szCs w:val="20"/>
                <w:lang w:bidi="he-IL"/>
              </w:rPr>
              <w:t>Carcinogens</w:t>
            </w:r>
            <w:r w:rsidR="0056411C">
              <w:rPr>
                <w:rFonts w:ascii="Arial" w:eastAsia="Times New Roman" w:hAnsi="Arial" w:cs="Arial"/>
                <w:sz w:val="20"/>
                <w:szCs w:val="20"/>
                <w:lang w:bidi="he-IL"/>
              </w:rPr>
              <w:t xml:space="preserve"> (OSHA listed - see registration form for list)</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85"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3556F" w14:textId="7FE450C8" w:rsidR="004564F5" w:rsidRDefault="004564F5" w:rsidP="004564F5">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B</w:t>
            </w:r>
          </w:p>
          <w:p w14:paraId="6BEB0C86" w14:textId="05A75DC2" w:rsidR="00137780" w:rsidRPr="009C231E" w:rsidRDefault="004564F5" w:rsidP="004564F5">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5</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87"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8E"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89" w14:textId="77777777" w:rsidR="00137780" w:rsidRPr="00C11EAE" w:rsidRDefault="00137780" w:rsidP="0029558B">
            <w:pPr>
              <w:widowControl w:val="0"/>
              <w:autoSpaceDE w:val="0"/>
              <w:autoSpaceDN w:val="0"/>
              <w:adjustRightInd w:val="0"/>
              <w:spacing w:after="0" w:line="240" w:lineRule="auto"/>
              <w:ind w:left="188"/>
              <w:jc w:val="center"/>
              <w:rPr>
                <w:rFonts w:ascii="Arial" w:eastAsia="Times New Roman" w:hAnsi="Arial" w:cs="Arial"/>
                <w:sz w:val="20"/>
                <w:szCs w:val="20"/>
                <w:lang w:bidi="he-IL"/>
              </w:rPr>
            </w:pPr>
            <w:r w:rsidRPr="00C11EAE">
              <w:rPr>
                <w:rFonts w:ascii="Arial" w:eastAsia="Times New Roman" w:hAnsi="Arial" w:cs="Arial"/>
                <w:sz w:val="20"/>
                <w:szCs w:val="20"/>
                <w:lang w:bidi="he-IL"/>
              </w:rPr>
              <w:t>Compressed Gases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8A"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2285" w14:textId="77777777" w:rsidR="00DD03D7" w:rsidRDefault="00DD3047" w:rsidP="005529F6">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8C" w14:textId="448F6F9F" w:rsidR="00CA3602" w:rsidRPr="009C231E" w:rsidRDefault="00DD3047" w:rsidP="005529F6">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3</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8D"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94"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8F" w14:textId="77777777" w:rsidR="00137780" w:rsidRPr="00C11EAE" w:rsidRDefault="00137780" w:rsidP="0029558B">
            <w:pPr>
              <w:widowControl w:val="0"/>
              <w:autoSpaceDE w:val="0"/>
              <w:autoSpaceDN w:val="0"/>
              <w:adjustRightInd w:val="0"/>
              <w:spacing w:after="0" w:line="240" w:lineRule="auto"/>
              <w:ind w:left="188"/>
              <w:jc w:val="center"/>
              <w:rPr>
                <w:rFonts w:ascii="Arial" w:eastAsia="Times New Roman" w:hAnsi="Arial" w:cs="Arial"/>
                <w:sz w:val="20"/>
                <w:szCs w:val="20"/>
                <w:lang w:bidi="he-IL"/>
              </w:rPr>
            </w:pPr>
            <w:r w:rsidRPr="00C11EAE">
              <w:rPr>
                <w:rFonts w:ascii="Arial" w:eastAsia="Times New Roman" w:hAnsi="Arial" w:cs="Arial"/>
                <w:sz w:val="20"/>
                <w:szCs w:val="20"/>
                <w:lang w:bidi="he-IL"/>
              </w:rPr>
              <w:lastRenderedPageBreak/>
              <w:t>Corrosive Liquids (Acids or Strong Bases)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90"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5035" w14:textId="77777777" w:rsidR="00DD03D7"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92" w14:textId="138530F4" w:rsidR="00CA3602" w:rsidRPr="009C231E"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4</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93"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9A"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95" w14:textId="77777777" w:rsidR="00137780" w:rsidRPr="00C11EAE" w:rsidRDefault="00137780" w:rsidP="0029558B">
            <w:pPr>
              <w:widowControl w:val="0"/>
              <w:autoSpaceDE w:val="0"/>
              <w:autoSpaceDN w:val="0"/>
              <w:adjustRightInd w:val="0"/>
              <w:spacing w:after="0" w:line="240" w:lineRule="auto"/>
              <w:ind w:left="188"/>
              <w:jc w:val="center"/>
              <w:rPr>
                <w:rFonts w:ascii="Arial" w:eastAsia="Times New Roman" w:hAnsi="Arial" w:cs="Arial"/>
                <w:sz w:val="20"/>
                <w:szCs w:val="20"/>
                <w:lang w:bidi="he-IL"/>
              </w:rPr>
            </w:pPr>
            <w:r w:rsidRPr="00C11EAE">
              <w:rPr>
                <w:rFonts w:ascii="Arial" w:eastAsia="Times New Roman" w:hAnsi="Arial" w:cs="Arial"/>
                <w:sz w:val="20"/>
                <w:szCs w:val="20"/>
                <w:lang w:bidi="he-IL"/>
              </w:rPr>
              <w:t>Cryogenics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96"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A1A56" w14:textId="77777777" w:rsidR="00DD03D7"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98" w14:textId="464DBAD6" w:rsidR="00CA3602" w:rsidRPr="009C231E"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5</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99"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A0"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9B" w14:textId="77777777" w:rsidR="00137780" w:rsidRPr="00C11EAE" w:rsidRDefault="00137780" w:rsidP="0029558B">
            <w:pPr>
              <w:widowControl w:val="0"/>
              <w:autoSpaceDE w:val="0"/>
              <w:autoSpaceDN w:val="0"/>
              <w:adjustRightInd w:val="0"/>
              <w:spacing w:after="0" w:line="240" w:lineRule="auto"/>
              <w:ind w:left="188"/>
              <w:jc w:val="center"/>
              <w:rPr>
                <w:rFonts w:ascii="Arial" w:eastAsia="Times New Roman" w:hAnsi="Arial" w:cs="Arial"/>
                <w:sz w:val="20"/>
                <w:szCs w:val="20"/>
                <w:lang w:bidi="he-IL"/>
              </w:rPr>
            </w:pPr>
            <w:r w:rsidRPr="00C11EAE">
              <w:rPr>
                <w:rFonts w:ascii="Arial" w:eastAsia="Times New Roman" w:hAnsi="Arial" w:cs="Arial"/>
                <w:sz w:val="20"/>
                <w:szCs w:val="20"/>
                <w:lang w:bidi="he-IL"/>
              </w:rPr>
              <w:t>Flammables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9C"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C5286" w14:textId="77777777" w:rsidR="00DD03D7"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9E" w14:textId="7E766867" w:rsidR="00CA3602" w:rsidRPr="009C231E"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6</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9F"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A5"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A1" w14:textId="77777777" w:rsidR="00137780" w:rsidRPr="00C11EAE" w:rsidRDefault="00137780"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Combustible liquids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A2"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E0F6F" w14:textId="77777777" w:rsidR="00DD03D7"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A3" w14:textId="0513CD29" w:rsidR="00137780" w:rsidRPr="009C231E"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6</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A4"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AA"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A6" w14:textId="77777777" w:rsidR="00137780" w:rsidRPr="00C11EAE" w:rsidRDefault="002A0C4B"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Reactive</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A7"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69E79" w14:textId="77777777" w:rsidR="00DD03D7"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A8" w14:textId="4680BA53" w:rsidR="00137780" w:rsidRPr="009C231E" w:rsidRDefault="00DD03D7" w:rsidP="00DD03D7">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9</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A9"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AF"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AB" w14:textId="77777777" w:rsidR="00137780" w:rsidRPr="00C11EAE" w:rsidRDefault="00137780"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Organic Peroxides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AC"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FEE6A" w14:textId="77777777" w:rsidR="0094513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AD" w14:textId="722D2588" w:rsidR="00137780" w:rsidRPr="009C231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9.1</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AE"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B4"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B0" w14:textId="77777777" w:rsidR="00137780" w:rsidRPr="00C11EAE" w:rsidRDefault="002A0C4B"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Pyrophoric</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B1"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277C" w14:textId="77777777" w:rsidR="0094513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B2" w14:textId="2956373C" w:rsidR="00137780" w:rsidRPr="009C231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9.2</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B3"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B9"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B5" w14:textId="77777777" w:rsidR="00137780" w:rsidRPr="00C11EAE" w:rsidRDefault="00137780"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Water reactive</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B6"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8E1D7" w14:textId="77777777" w:rsidR="0094513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B7" w14:textId="7CD44845" w:rsidR="00137780" w:rsidRPr="009C231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9.3</w:t>
            </w:r>
            <w:r w:rsidR="00CA3602" w:rsidRPr="009C231E">
              <w:rPr>
                <w:rFonts w:ascii="Arial" w:eastAsia="Times New Roman" w:hAnsi="Arial" w:cs="Arial"/>
                <w:b/>
                <w:sz w:val="20"/>
                <w:szCs w:val="20"/>
                <w:lang w:bidi="he-IL"/>
              </w:rPr>
              <w:t xml:space="preserve"> </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B8"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BE"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BA" w14:textId="77777777" w:rsidR="00137780" w:rsidRPr="00C11EAE" w:rsidRDefault="00137780"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Oxidizers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BB"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F8188" w14:textId="77777777" w:rsidR="0094513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BC" w14:textId="34D05F27" w:rsidR="00137780" w:rsidRPr="009C231E" w:rsidRDefault="0094513E" w:rsidP="0094513E">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8</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BD"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C3"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BF" w14:textId="77777777" w:rsidR="00137780" w:rsidRPr="00C11EAE" w:rsidRDefault="00137780"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Toxics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C0"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E339D" w14:textId="77777777" w:rsidR="00612F9C" w:rsidRDefault="00612F9C" w:rsidP="00612F9C">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C1" w14:textId="2BEA7375" w:rsidR="00137780" w:rsidRPr="009C231E" w:rsidRDefault="00612F9C" w:rsidP="00612F9C">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10</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C2"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C8"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C4" w14:textId="77777777" w:rsidR="00137780" w:rsidRPr="00C11EAE" w:rsidRDefault="00CA3602" w:rsidP="0029558B">
            <w:pPr>
              <w:widowControl w:val="0"/>
              <w:autoSpaceDE w:val="0"/>
              <w:autoSpaceDN w:val="0"/>
              <w:adjustRightInd w:val="0"/>
              <w:spacing w:after="0" w:line="240" w:lineRule="auto"/>
              <w:ind w:left="191"/>
              <w:jc w:val="center"/>
              <w:rPr>
                <w:rFonts w:ascii="Arial" w:eastAsia="Times New Roman" w:hAnsi="Arial" w:cs="Arial"/>
                <w:sz w:val="20"/>
                <w:szCs w:val="20"/>
                <w:lang w:bidi="he-IL"/>
              </w:rPr>
            </w:pPr>
            <w:r w:rsidRPr="00C11EAE">
              <w:rPr>
                <w:rFonts w:ascii="Arial" w:eastAsia="Times New Roman" w:hAnsi="Arial" w:cs="Arial"/>
                <w:sz w:val="20"/>
                <w:szCs w:val="20"/>
                <w:lang w:bidi="he-IL"/>
              </w:rPr>
              <w:t>Hydrofluoric Acid</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C5"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308B2" w14:textId="77777777" w:rsidR="008A3D40" w:rsidRDefault="008A3D40" w:rsidP="008A3D40">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C6" w14:textId="25642A8F" w:rsidR="00137780" w:rsidRPr="009C231E" w:rsidRDefault="00C13AB8" w:rsidP="008A3D40">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4</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C7"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A3602" w:rsidRPr="00066835" w14:paraId="6BEB0CCD"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C9" w14:textId="77777777" w:rsidR="00CA3602" w:rsidRPr="00C11EAE" w:rsidRDefault="00CA3602"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Mercury</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CA" w14:textId="77777777" w:rsidR="00CA3602" w:rsidRPr="00066835" w:rsidRDefault="00CA3602"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9E37F" w14:textId="77777777" w:rsidR="00612F9C" w:rsidRDefault="00612F9C" w:rsidP="00612F9C">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CB" w14:textId="52A8CC55" w:rsidR="00CA3602" w:rsidRPr="009C231E" w:rsidRDefault="00612F9C" w:rsidP="00612F9C">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3</w:t>
            </w:r>
            <w:r w:rsidR="00CA3602" w:rsidRPr="009C231E">
              <w:rPr>
                <w:rFonts w:ascii="Arial" w:eastAsia="Times New Roman" w:hAnsi="Arial" w:cs="Arial"/>
                <w:b/>
                <w:sz w:val="20"/>
                <w:szCs w:val="20"/>
                <w:lang w:bidi="he-IL"/>
              </w:rPr>
              <w:t xml:space="preserve"> </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CC" w14:textId="77777777" w:rsidR="00CA3602" w:rsidRPr="00066835" w:rsidRDefault="00CA3602"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A3602" w:rsidRPr="00066835" w14:paraId="6BEB0CD3"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CE" w14:textId="6A777554" w:rsidR="00CA3602" w:rsidRPr="00C11EAE" w:rsidRDefault="00CA3602"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Nano</w:t>
            </w:r>
            <w:r w:rsidR="00BA57E0">
              <w:rPr>
                <w:rFonts w:ascii="Arial" w:eastAsia="Times New Roman" w:hAnsi="Arial" w:cs="Arial"/>
                <w:sz w:val="20"/>
                <w:szCs w:val="20"/>
                <w:lang w:bidi="he-IL"/>
              </w:rPr>
              <w:t>materials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CF" w14:textId="77777777" w:rsidR="00CA3602" w:rsidRPr="00066835" w:rsidRDefault="00CA3602"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532B" w14:textId="77777777" w:rsidR="00612F9C" w:rsidRDefault="00612F9C" w:rsidP="00612F9C">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D1" w14:textId="6DF45C42" w:rsidR="00CA3602" w:rsidRPr="009C231E" w:rsidRDefault="00612F9C" w:rsidP="00612F9C">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Section 7</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D2" w14:textId="77777777" w:rsidR="00CA3602" w:rsidRPr="00066835" w:rsidRDefault="00CA3602"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AF4806" w:rsidRPr="00066835" w14:paraId="58E6B761"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23A43B81" w14:textId="4ED79A9C" w:rsidR="00AF4806" w:rsidRDefault="00AF4806"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Perchloric Acid</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E8B7CE2" w14:textId="77777777" w:rsidR="00AF4806" w:rsidRPr="00066835" w:rsidRDefault="00AF4806"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327B7" w14:textId="77777777" w:rsidR="00AF4806" w:rsidRDefault="00AF4806" w:rsidP="00AF4806">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7842CCB4" w14:textId="17DADD37" w:rsidR="00AF4806" w:rsidRPr="00066835" w:rsidRDefault="00AF4806" w:rsidP="00AF4806">
            <w:pPr>
              <w:widowControl w:val="0"/>
              <w:autoSpaceDE w:val="0"/>
              <w:autoSpaceDN w:val="0"/>
              <w:adjustRightInd w:val="0"/>
              <w:spacing w:after="0" w:line="240" w:lineRule="auto"/>
              <w:jc w:val="center"/>
              <w:rPr>
                <w:rFonts w:ascii="Arial" w:eastAsia="Times New Roman" w:hAnsi="Arial" w:cs="Arial"/>
                <w:b/>
                <w:lang w:bidi="he-IL"/>
              </w:rPr>
            </w:pPr>
            <w:r>
              <w:rPr>
                <w:rFonts w:ascii="Arial" w:eastAsia="Times New Roman" w:hAnsi="Arial" w:cs="Arial"/>
                <w:b/>
                <w:sz w:val="20"/>
                <w:szCs w:val="20"/>
                <w:lang w:bidi="he-IL"/>
              </w:rPr>
              <w:t xml:space="preserve">Section </w:t>
            </w:r>
            <w:r w:rsidR="008A3D40">
              <w:rPr>
                <w:rFonts w:ascii="Arial" w:eastAsia="Times New Roman" w:hAnsi="Arial" w:cs="Arial"/>
                <w:b/>
                <w:sz w:val="20"/>
                <w:szCs w:val="20"/>
                <w:lang w:bidi="he-IL"/>
              </w:rPr>
              <w:t>9.5</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B41718" w14:textId="77777777" w:rsidR="00AF4806" w:rsidRPr="00066835" w:rsidRDefault="00AF4806"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0B1831" w:rsidRPr="00066835" w14:paraId="53AB5CD6"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021FEFB4" w14:textId="4B7F029C" w:rsidR="000B1831" w:rsidRDefault="00A74C92"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Ethidium Bromide</w:t>
            </w:r>
          </w:p>
        </w:tc>
        <w:tc>
          <w:tcPr>
            <w:tcW w:w="185" w:type="dxa"/>
            <w:gridSpan w:val="2"/>
            <w:tcBorders>
              <w:top w:val="single" w:sz="4" w:space="0" w:color="auto"/>
              <w:bottom w:val="single" w:sz="4" w:space="0" w:color="auto"/>
              <w:right w:val="single" w:sz="4" w:space="0" w:color="auto"/>
            </w:tcBorders>
            <w:shd w:val="clear" w:color="auto" w:fill="auto"/>
            <w:vAlign w:val="center"/>
          </w:tcPr>
          <w:p w14:paraId="1E3B8364" w14:textId="77777777" w:rsidR="000B1831" w:rsidRPr="00066835" w:rsidRDefault="000B1831"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1BDB9" w14:textId="521AB414" w:rsidR="00AF4806" w:rsidRDefault="00AF4806" w:rsidP="00AF4806">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 xml:space="preserve">Attachment </w:t>
            </w:r>
            <w:r w:rsidR="00BA57E0">
              <w:rPr>
                <w:rFonts w:ascii="Arial" w:eastAsia="Times New Roman" w:hAnsi="Arial" w:cs="Arial"/>
                <w:b/>
                <w:sz w:val="20"/>
                <w:szCs w:val="20"/>
                <w:lang w:bidi="he-IL"/>
              </w:rPr>
              <w:t>B</w:t>
            </w:r>
          </w:p>
          <w:p w14:paraId="6C2C533E" w14:textId="306480A8" w:rsidR="000B1831" w:rsidRPr="00066835" w:rsidRDefault="00AF4806" w:rsidP="00AF4806">
            <w:pPr>
              <w:widowControl w:val="0"/>
              <w:autoSpaceDE w:val="0"/>
              <w:autoSpaceDN w:val="0"/>
              <w:adjustRightInd w:val="0"/>
              <w:spacing w:after="0" w:line="240" w:lineRule="auto"/>
              <w:jc w:val="center"/>
              <w:rPr>
                <w:rFonts w:ascii="Arial" w:eastAsia="Times New Roman" w:hAnsi="Arial" w:cs="Arial"/>
                <w:b/>
                <w:lang w:bidi="he-IL"/>
              </w:rPr>
            </w:pPr>
            <w:r>
              <w:rPr>
                <w:rFonts w:ascii="Arial" w:eastAsia="Times New Roman" w:hAnsi="Arial" w:cs="Arial"/>
                <w:b/>
                <w:sz w:val="20"/>
                <w:szCs w:val="20"/>
                <w:lang w:bidi="he-IL"/>
              </w:rPr>
              <w:t xml:space="preserve">Section </w:t>
            </w:r>
            <w:r w:rsidR="00BA57E0">
              <w:rPr>
                <w:rFonts w:ascii="Arial" w:eastAsia="Times New Roman" w:hAnsi="Arial" w:cs="Arial"/>
                <w:b/>
                <w:sz w:val="20"/>
                <w:szCs w:val="20"/>
                <w:lang w:bidi="he-IL"/>
              </w:rPr>
              <w:t>16.4</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82600A" w14:textId="77777777" w:rsidR="000B1831" w:rsidRPr="00066835" w:rsidRDefault="000B1831"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0B1831" w:rsidRPr="00066835" w14:paraId="070B73A6"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1CB50E79" w14:textId="3587B101" w:rsidR="000B1831" w:rsidRDefault="00A74C92"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Synthesized Chemicals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8F8E80F" w14:textId="77777777" w:rsidR="000B1831" w:rsidRPr="00066835" w:rsidRDefault="000B1831"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E8309" w14:textId="77777777" w:rsidR="00AF4806" w:rsidRDefault="00AF4806" w:rsidP="00AF4806">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2FEB78D1" w14:textId="3B3D5D33" w:rsidR="000B1831" w:rsidRPr="00066835" w:rsidRDefault="00AF4806" w:rsidP="00AF4806">
            <w:pPr>
              <w:widowControl w:val="0"/>
              <w:autoSpaceDE w:val="0"/>
              <w:autoSpaceDN w:val="0"/>
              <w:adjustRightInd w:val="0"/>
              <w:spacing w:after="0" w:line="240" w:lineRule="auto"/>
              <w:jc w:val="center"/>
              <w:rPr>
                <w:rFonts w:ascii="Arial" w:eastAsia="Times New Roman" w:hAnsi="Arial" w:cs="Arial"/>
                <w:b/>
                <w:lang w:bidi="he-IL"/>
              </w:rPr>
            </w:pPr>
            <w:r>
              <w:rPr>
                <w:rFonts w:ascii="Arial" w:eastAsia="Times New Roman" w:hAnsi="Arial" w:cs="Arial"/>
                <w:b/>
                <w:sz w:val="20"/>
                <w:szCs w:val="20"/>
                <w:lang w:bidi="he-IL"/>
              </w:rPr>
              <w:t xml:space="preserve">Section </w:t>
            </w:r>
            <w:r w:rsidR="008A3D40">
              <w:rPr>
                <w:rFonts w:ascii="Arial" w:eastAsia="Times New Roman" w:hAnsi="Arial" w:cs="Arial"/>
                <w:b/>
                <w:sz w:val="20"/>
                <w:szCs w:val="20"/>
                <w:lang w:bidi="he-IL"/>
              </w:rPr>
              <w:t>1</w:t>
            </w:r>
            <w:r w:rsidR="00C35565">
              <w:rPr>
                <w:rFonts w:ascii="Arial" w:eastAsia="Times New Roman" w:hAnsi="Arial" w:cs="Arial"/>
                <w:b/>
                <w:sz w:val="20"/>
                <w:szCs w:val="20"/>
                <w:lang w:bidi="he-IL"/>
              </w:rPr>
              <w:t>2</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86BCF1" w14:textId="77777777" w:rsidR="000B1831" w:rsidRPr="00066835" w:rsidRDefault="000B1831"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137780" w:rsidRPr="00066835" w14:paraId="6BEB0CD8"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D4" w14:textId="77777777" w:rsidR="00137780" w:rsidRPr="00C11EAE" w:rsidRDefault="00405267"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Oil/Petroleum based materials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D5" w14:textId="77777777" w:rsidR="00137780" w:rsidRPr="00066835" w:rsidRDefault="00137780"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CD6" w14:textId="77777777" w:rsidR="00137780" w:rsidRPr="00066835" w:rsidRDefault="00137780" w:rsidP="00066835">
            <w:pPr>
              <w:widowControl w:val="0"/>
              <w:autoSpaceDE w:val="0"/>
              <w:autoSpaceDN w:val="0"/>
              <w:adjustRightInd w:val="0"/>
              <w:spacing w:after="0" w:line="240" w:lineRule="auto"/>
              <w:jc w:val="center"/>
              <w:rPr>
                <w:rFonts w:ascii="Arial" w:eastAsia="Times New Roman" w:hAnsi="Arial" w:cs="Arial"/>
                <w:b/>
                <w:lang w:bidi="he-IL"/>
              </w:rPr>
            </w:pP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D7" w14:textId="77777777" w:rsidR="00137780" w:rsidRPr="00066835" w:rsidRDefault="00137780"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A3602" w:rsidRPr="00066835" w14:paraId="6BEB0CDD"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D9" w14:textId="5EDC04D5" w:rsidR="00CA3602" w:rsidRPr="00C11EAE" w:rsidRDefault="00C35565"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Radioactive materials</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DA" w14:textId="77777777" w:rsidR="00CA3602" w:rsidRPr="00066835" w:rsidRDefault="00CA3602"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BB46" w14:textId="77777777" w:rsidR="00C35565" w:rsidRDefault="00C35565" w:rsidP="00C35565">
            <w:pPr>
              <w:widowControl w:val="0"/>
              <w:autoSpaceDE w:val="0"/>
              <w:autoSpaceDN w:val="0"/>
              <w:adjustRightInd w:val="0"/>
              <w:spacing w:after="0" w:line="240" w:lineRule="auto"/>
              <w:jc w:val="center"/>
              <w:rPr>
                <w:rFonts w:ascii="Arial" w:eastAsia="Times New Roman" w:hAnsi="Arial" w:cs="Arial"/>
                <w:b/>
                <w:sz w:val="20"/>
                <w:szCs w:val="20"/>
                <w:lang w:bidi="he-IL"/>
              </w:rPr>
            </w:pPr>
            <w:r>
              <w:rPr>
                <w:rFonts w:ascii="Arial" w:eastAsia="Times New Roman" w:hAnsi="Arial" w:cs="Arial"/>
                <w:b/>
                <w:sz w:val="20"/>
                <w:szCs w:val="20"/>
                <w:lang w:bidi="he-IL"/>
              </w:rPr>
              <w:t>Attachment D</w:t>
            </w:r>
          </w:p>
          <w:p w14:paraId="6BEB0CDB" w14:textId="28476B51" w:rsidR="00CA3602" w:rsidRPr="00066835" w:rsidRDefault="00C35565" w:rsidP="00C35565">
            <w:pPr>
              <w:widowControl w:val="0"/>
              <w:autoSpaceDE w:val="0"/>
              <w:autoSpaceDN w:val="0"/>
              <w:adjustRightInd w:val="0"/>
              <w:spacing w:after="0" w:line="240" w:lineRule="auto"/>
              <w:jc w:val="center"/>
              <w:rPr>
                <w:rFonts w:ascii="Arial" w:eastAsia="Times New Roman" w:hAnsi="Arial" w:cs="Arial"/>
                <w:b/>
                <w:lang w:bidi="he-IL"/>
              </w:rPr>
            </w:pPr>
            <w:r>
              <w:rPr>
                <w:rFonts w:ascii="Arial" w:eastAsia="Times New Roman" w:hAnsi="Arial" w:cs="Arial"/>
                <w:b/>
                <w:sz w:val="20"/>
                <w:szCs w:val="20"/>
                <w:lang w:bidi="he-IL"/>
              </w:rPr>
              <w:t>Section 1</w:t>
            </w:r>
            <w:r>
              <w:rPr>
                <w:rFonts w:ascii="Arial" w:eastAsia="Times New Roman" w:hAnsi="Arial" w:cs="Arial"/>
                <w:b/>
                <w:sz w:val="20"/>
                <w:szCs w:val="20"/>
                <w:lang w:bidi="he-IL"/>
              </w:rPr>
              <w:t>1</w:t>
            </w: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DC" w14:textId="77777777" w:rsidR="00CA3602" w:rsidRPr="00066835" w:rsidRDefault="00CA3602"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83685" w:rsidRPr="00066835" w14:paraId="2E98AAB9"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11253C9F" w14:textId="1418D6DD" w:rsidR="00C83685" w:rsidRPr="00C11EAE" w:rsidRDefault="00C83685"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Other: ________________________</w:t>
            </w:r>
          </w:p>
        </w:tc>
        <w:tc>
          <w:tcPr>
            <w:tcW w:w="185" w:type="dxa"/>
            <w:gridSpan w:val="2"/>
            <w:tcBorders>
              <w:top w:val="single" w:sz="4" w:space="0" w:color="auto"/>
              <w:bottom w:val="single" w:sz="4" w:space="0" w:color="auto"/>
              <w:right w:val="single" w:sz="4" w:space="0" w:color="auto"/>
            </w:tcBorders>
            <w:shd w:val="clear" w:color="auto" w:fill="auto"/>
            <w:vAlign w:val="center"/>
          </w:tcPr>
          <w:p w14:paraId="5C93619F" w14:textId="77777777" w:rsidR="00C83685" w:rsidRPr="00066835" w:rsidRDefault="00C83685"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50401" w14:textId="77777777" w:rsidR="00C83685" w:rsidRPr="00066835" w:rsidRDefault="00C83685" w:rsidP="00066835">
            <w:pPr>
              <w:widowControl w:val="0"/>
              <w:autoSpaceDE w:val="0"/>
              <w:autoSpaceDN w:val="0"/>
              <w:adjustRightInd w:val="0"/>
              <w:spacing w:after="0" w:line="240" w:lineRule="auto"/>
              <w:jc w:val="center"/>
              <w:rPr>
                <w:rFonts w:ascii="Arial" w:eastAsia="Times New Roman" w:hAnsi="Arial" w:cs="Arial"/>
                <w:b/>
                <w:lang w:bidi="he-IL"/>
              </w:rPr>
            </w:pP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475BC6" w14:textId="77777777" w:rsidR="00C83685" w:rsidRPr="00066835" w:rsidRDefault="00C83685"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83685" w:rsidRPr="00066835" w14:paraId="1621BDD8"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1447B28" w14:textId="17F785A6" w:rsidR="00C83685" w:rsidRPr="00C11EAE" w:rsidRDefault="00C83685"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Other: ________________________</w:t>
            </w:r>
          </w:p>
        </w:tc>
        <w:tc>
          <w:tcPr>
            <w:tcW w:w="185" w:type="dxa"/>
            <w:gridSpan w:val="2"/>
            <w:tcBorders>
              <w:top w:val="single" w:sz="4" w:space="0" w:color="auto"/>
              <w:bottom w:val="single" w:sz="4" w:space="0" w:color="auto"/>
              <w:right w:val="single" w:sz="4" w:space="0" w:color="auto"/>
            </w:tcBorders>
            <w:shd w:val="clear" w:color="auto" w:fill="auto"/>
            <w:vAlign w:val="center"/>
          </w:tcPr>
          <w:p w14:paraId="1B359529" w14:textId="77777777" w:rsidR="00C83685" w:rsidRPr="00066835" w:rsidRDefault="00C83685"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80163" w14:textId="77777777" w:rsidR="00C83685" w:rsidRPr="00066835" w:rsidRDefault="00C83685" w:rsidP="00066835">
            <w:pPr>
              <w:widowControl w:val="0"/>
              <w:autoSpaceDE w:val="0"/>
              <w:autoSpaceDN w:val="0"/>
              <w:adjustRightInd w:val="0"/>
              <w:spacing w:after="0" w:line="240" w:lineRule="auto"/>
              <w:jc w:val="center"/>
              <w:rPr>
                <w:rFonts w:ascii="Arial" w:eastAsia="Times New Roman" w:hAnsi="Arial" w:cs="Arial"/>
                <w:b/>
                <w:lang w:bidi="he-IL"/>
              </w:rPr>
            </w:pP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54A1558" w14:textId="77777777" w:rsidR="00C83685" w:rsidRPr="00066835" w:rsidRDefault="00C83685"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83685" w:rsidRPr="00066835" w14:paraId="22FF9526"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2AA09333" w14:textId="42098B3A" w:rsidR="00C83685" w:rsidRPr="00C11EAE" w:rsidRDefault="00C83685"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Other: ________________________</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D3BDF12" w14:textId="77777777" w:rsidR="00C83685" w:rsidRPr="00066835" w:rsidRDefault="00C83685"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9A3AF" w14:textId="77777777" w:rsidR="00C83685" w:rsidRPr="00066835" w:rsidRDefault="00C83685" w:rsidP="00066835">
            <w:pPr>
              <w:widowControl w:val="0"/>
              <w:autoSpaceDE w:val="0"/>
              <w:autoSpaceDN w:val="0"/>
              <w:adjustRightInd w:val="0"/>
              <w:spacing w:after="0" w:line="240" w:lineRule="auto"/>
              <w:jc w:val="center"/>
              <w:rPr>
                <w:rFonts w:ascii="Arial" w:eastAsia="Times New Roman" w:hAnsi="Arial" w:cs="Arial"/>
                <w:b/>
                <w:lang w:bidi="he-IL"/>
              </w:rPr>
            </w:pP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394B04" w14:textId="77777777" w:rsidR="00C83685" w:rsidRPr="00066835" w:rsidRDefault="00C83685"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83685" w:rsidRPr="00066835" w14:paraId="645FCAE9"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6BBF829" w14:textId="032F014C" w:rsidR="00C83685" w:rsidRPr="00C11EAE" w:rsidRDefault="00C83685"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Other: ________________________</w:t>
            </w:r>
          </w:p>
        </w:tc>
        <w:tc>
          <w:tcPr>
            <w:tcW w:w="185" w:type="dxa"/>
            <w:gridSpan w:val="2"/>
            <w:tcBorders>
              <w:top w:val="single" w:sz="4" w:space="0" w:color="auto"/>
              <w:bottom w:val="single" w:sz="4" w:space="0" w:color="auto"/>
              <w:right w:val="single" w:sz="4" w:space="0" w:color="auto"/>
            </w:tcBorders>
            <w:shd w:val="clear" w:color="auto" w:fill="auto"/>
            <w:vAlign w:val="center"/>
          </w:tcPr>
          <w:p w14:paraId="542C2D83" w14:textId="77777777" w:rsidR="00C83685" w:rsidRPr="00066835" w:rsidRDefault="00C83685"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AD4A7" w14:textId="77777777" w:rsidR="00C83685" w:rsidRPr="00066835" w:rsidRDefault="00C83685" w:rsidP="00066835">
            <w:pPr>
              <w:widowControl w:val="0"/>
              <w:autoSpaceDE w:val="0"/>
              <w:autoSpaceDN w:val="0"/>
              <w:adjustRightInd w:val="0"/>
              <w:spacing w:after="0" w:line="240" w:lineRule="auto"/>
              <w:jc w:val="center"/>
              <w:rPr>
                <w:rFonts w:ascii="Arial" w:eastAsia="Times New Roman" w:hAnsi="Arial" w:cs="Arial"/>
                <w:b/>
                <w:lang w:bidi="he-IL"/>
              </w:rPr>
            </w:pP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F1CF140" w14:textId="77777777" w:rsidR="00C83685" w:rsidRPr="00066835" w:rsidRDefault="00C83685"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CA3602" w:rsidRPr="00066835" w14:paraId="6BEB0CE2" w14:textId="77777777" w:rsidTr="00870764">
        <w:trPr>
          <w:gridAfter w:val="6"/>
          <w:wAfter w:w="6851" w:type="dxa"/>
          <w:trHeight w:val="548"/>
        </w:trPr>
        <w:tc>
          <w:tcPr>
            <w:tcW w:w="3409" w:type="dxa"/>
            <w:gridSpan w:val="2"/>
            <w:tcBorders>
              <w:top w:val="single" w:sz="4" w:space="0" w:color="auto"/>
              <w:left w:val="single" w:sz="4" w:space="0" w:color="auto"/>
              <w:bottom w:val="single" w:sz="4" w:space="0" w:color="auto"/>
            </w:tcBorders>
            <w:shd w:val="clear" w:color="auto" w:fill="auto"/>
            <w:vAlign w:val="center"/>
          </w:tcPr>
          <w:p w14:paraId="6BEB0CDE" w14:textId="77777777" w:rsidR="00CA3602" w:rsidRPr="00C11EAE" w:rsidRDefault="00CA3602"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Other: ________________________</w:t>
            </w:r>
          </w:p>
        </w:tc>
        <w:tc>
          <w:tcPr>
            <w:tcW w:w="185" w:type="dxa"/>
            <w:gridSpan w:val="2"/>
            <w:tcBorders>
              <w:top w:val="single" w:sz="4" w:space="0" w:color="auto"/>
              <w:bottom w:val="single" w:sz="4" w:space="0" w:color="auto"/>
              <w:right w:val="single" w:sz="4" w:space="0" w:color="auto"/>
            </w:tcBorders>
            <w:shd w:val="clear" w:color="auto" w:fill="auto"/>
            <w:vAlign w:val="center"/>
          </w:tcPr>
          <w:p w14:paraId="6BEB0CDF" w14:textId="77777777" w:rsidR="00CA3602" w:rsidRPr="00066835" w:rsidRDefault="00CA3602" w:rsidP="00630711">
            <w:pPr>
              <w:widowControl w:val="0"/>
              <w:autoSpaceDE w:val="0"/>
              <w:autoSpaceDN w:val="0"/>
              <w:adjustRightInd w:val="0"/>
              <w:spacing w:after="0" w:line="240" w:lineRule="auto"/>
              <w:rPr>
                <w:rFonts w:ascii="Arial" w:eastAsia="Times New Roman" w:hAnsi="Arial" w:cs="Arial"/>
                <w:b/>
                <w:lang w:bidi="he-IL"/>
              </w:rPr>
            </w:pPr>
          </w:p>
        </w:tc>
        <w:tc>
          <w:tcPr>
            <w:tcW w:w="28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CE0" w14:textId="77777777" w:rsidR="00CA3602" w:rsidRPr="00066835" w:rsidRDefault="00CA3602" w:rsidP="00066835">
            <w:pPr>
              <w:widowControl w:val="0"/>
              <w:autoSpaceDE w:val="0"/>
              <w:autoSpaceDN w:val="0"/>
              <w:adjustRightInd w:val="0"/>
              <w:spacing w:after="0" w:line="240" w:lineRule="auto"/>
              <w:jc w:val="center"/>
              <w:rPr>
                <w:rFonts w:ascii="Arial" w:eastAsia="Times New Roman" w:hAnsi="Arial" w:cs="Arial"/>
                <w:b/>
                <w:lang w:bidi="he-IL"/>
              </w:rPr>
            </w:pPr>
          </w:p>
        </w:tc>
        <w:tc>
          <w:tcPr>
            <w:tcW w:w="349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CE1" w14:textId="77777777" w:rsidR="00CA3602" w:rsidRPr="00066835" w:rsidRDefault="00CA3602" w:rsidP="001252C4">
            <w:pPr>
              <w:widowControl w:val="0"/>
              <w:autoSpaceDE w:val="0"/>
              <w:autoSpaceDN w:val="0"/>
              <w:adjustRightInd w:val="0"/>
              <w:spacing w:after="0" w:line="240" w:lineRule="auto"/>
              <w:ind w:left="163" w:right="210"/>
              <w:jc w:val="center"/>
              <w:rPr>
                <w:rFonts w:ascii="Arial" w:eastAsia="Times New Roman" w:hAnsi="Arial" w:cs="Arial"/>
                <w:b/>
                <w:lang w:bidi="he-IL"/>
              </w:rPr>
            </w:pPr>
          </w:p>
        </w:tc>
      </w:tr>
      <w:tr w:rsidR="00FD5215" w:rsidRPr="00066835" w14:paraId="6BEB0CE4" w14:textId="77777777" w:rsidTr="00870764">
        <w:trPr>
          <w:gridAfter w:val="6"/>
          <w:wAfter w:w="6851" w:type="dxa"/>
          <w:trHeight w:val="548"/>
        </w:trPr>
        <w:tc>
          <w:tcPr>
            <w:tcW w:w="9892" w:type="dxa"/>
            <w:gridSpan w:val="13"/>
            <w:tcBorders>
              <w:top w:val="single" w:sz="4" w:space="0" w:color="auto"/>
              <w:left w:val="single" w:sz="4" w:space="0" w:color="auto"/>
              <w:right w:val="single" w:sz="4" w:space="0" w:color="auto"/>
            </w:tcBorders>
            <w:shd w:val="clear" w:color="auto" w:fill="C2D69B" w:themeFill="accent3" w:themeFillTint="99"/>
            <w:vAlign w:val="center"/>
          </w:tcPr>
          <w:p w14:paraId="6BEB0CE3" w14:textId="77777777" w:rsidR="00FD5215" w:rsidRPr="00E912D2" w:rsidRDefault="00FD5215" w:rsidP="00E912D2">
            <w:pPr>
              <w:pStyle w:val="ListParagraph"/>
              <w:widowControl w:val="0"/>
              <w:numPr>
                <w:ilvl w:val="0"/>
                <w:numId w:val="2"/>
              </w:numPr>
              <w:autoSpaceDE w:val="0"/>
              <w:autoSpaceDN w:val="0"/>
              <w:adjustRightInd w:val="0"/>
              <w:spacing w:after="0" w:line="240" w:lineRule="auto"/>
              <w:jc w:val="center"/>
              <w:rPr>
                <w:rFonts w:ascii="Arial" w:eastAsia="Times New Roman" w:hAnsi="Arial" w:cs="Arial"/>
                <w:b/>
                <w:lang w:bidi="he-IL"/>
              </w:rPr>
            </w:pPr>
            <w:r w:rsidRPr="003F4A7F">
              <w:rPr>
                <w:rFonts w:ascii="Arial" w:eastAsia="Times New Roman" w:hAnsi="Arial" w:cs="Arial"/>
                <w:b/>
                <w:lang w:bidi="he-IL"/>
              </w:rPr>
              <w:lastRenderedPageBreak/>
              <w:t>Wastes – Hazardous, Universal, Designated, Special Handling</w:t>
            </w:r>
          </w:p>
        </w:tc>
      </w:tr>
      <w:tr w:rsidR="00CF5CC7" w:rsidRPr="00066835" w14:paraId="6BEB0CF8" w14:textId="77777777" w:rsidTr="00870764">
        <w:trPr>
          <w:gridAfter w:val="6"/>
          <w:wAfter w:w="6851" w:type="dxa"/>
          <w:trHeight w:hRule="exact" w:val="4780"/>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CE5" w14:textId="77777777" w:rsidR="00CF5CC7" w:rsidRPr="00F21FF5" w:rsidRDefault="00CF5CC7"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r w:rsidRPr="00F21FF5">
              <w:rPr>
                <w:rFonts w:ascii="Arial" w:eastAsia="Times New Roman" w:hAnsi="Arial" w:cs="Arial"/>
                <w:sz w:val="20"/>
                <w:szCs w:val="20"/>
                <w:lang w:bidi="he-IL"/>
              </w:rPr>
              <w:t xml:space="preserve">A waste determination has to be made for all wastes generated in the laboratory.  Generator knowledge is usually the basis of this waste determination.  </w:t>
            </w:r>
            <w:r w:rsidR="00035BD2" w:rsidRPr="00F21FF5">
              <w:rPr>
                <w:rFonts w:ascii="Arial" w:eastAsia="Times New Roman" w:hAnsi="Arial" w:cs="Arial"/>
                <w:sz w:val="20"/>
                <w:szCs w:val="20"/>
                <w:lang w:bidi="he-IL"/>
              </w:rPr>
              <w:t>The general guidelines for waste collection are:</w:t>
            </w:r>
          </w:p>
          <w:p w14:paraId="6BEB0CE6"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All organic solvents must be collected in containers with separation of halogenated and non-halogenated to the extent possible</w:t>
            </w:r>
          </w:p>
          <w:p w14:paraId="6BEB0CE7"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All heavy metals must be collected in containers</w:t>
            </w:r>
          </w:p>
          <w:p w14:paraId="6BEB0CE8"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Any materials mixed with an organic solvent must be collected in a container</w:t>
            </w:r>
          </w:p>
          <w:p w14:paraId="6BEB0CE9" w14:textId="77777777" w:rsidR="00035BD2"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Acids must be collected in containers – if you desire to neutralize acids for sink disposal this has to be approved by EHS</w:t>
            </w:r>
          </w:p>
          <w:p w14:paraId="6BEB0CEA" w14:textId="77777777" w:rsidR="00970955" w:rsidRPr="00F21FF5" w:rsidRDefault="00970955"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Pr>
                <w:rFonts w:ascii="Arial" w:eastAsia="Times New Roman" w:hAnsi="Arial" w:cs="Arial"/>
                <w:sz w:val="20"/>
                <w:szCs w:val="20"/>
                <w:lang w:bidi="he-IL"/>
              </w:rPr>
              <w:t>No solvents (except water) can be drain disposed</w:t>
            </w:r>
          </w:p>
          <w:p w14:paraId="6BEB0CEB"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Lightly contaminated debris (wipes, gloves, etc.) can be disposed of in the regular trash</w:t>
            </w:r>
          </w:p>
          <w:p w14:paraId="6BEB0CEC"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Heavily contaminated debris (spill clean-up with liquid residue, heavily contaminated gloves, etc.) need to containerized for disposal with EHS</w:t>
            </w:r>
          </w:p>
          <w:p w14:paraId="6BEB0CED"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Any distillation or recovery procedures must be approved by EHS</w:t>
            </w:r>
          </w:p>
          <w:p w14:paraId="6BEB0CEE" w14:textId="77777777" w:rsidR="00970955" w:rsidRPr="00970955" w:rsidRDefault="00035BD2" w:rsidP="0097095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Evaporation is not an approved disposal method</w:t>
            </w:r>
          </w:p>
          <w:p w14:paraId="6BEB0CEF"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Empty containers can be managed in the recycle and/or regular trash</w:t>
            </w:r>
          </w:p>
          <w:p w14:paraId="6BEB0CF0"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Biological wastes must be managed in the a manner which either renders them safe (autoclave, bleach, etc.) or containerized for off-site disposal</w:t>
            </w:r>
          </w:p>
          <w:p w14:paraId="6BEB0CF1"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Sharps must be in a closed container</w:t>
            </w:r>
          </w:p>
          <w:p w14:paraId="6BEB0CF2" w14:textId="77777777" w:rsidR="00035BD2" w:rsidRPr="00F21FF5" w:rsidRDefault="00035BD2" w:rsidP="00F21FF5">
            <w:pPr>
              <w:pStyle w:val="ListParagraph"/>
              <w:widowControl w:val="0"/>
              <w:numPr>
                <w:ilvl w:val="0"/>
                <w:numId w:val="5"/>
              </w:numPr>
              <w:autoSpaceDE w:val="0"/>
              <w:autoSpaceDN w:val="0"/>
              <w:adjustRightInd w:val="0"/>
              <w:spacing w:after="0" w:line="240" w:lineRule="auto"/>
              <w:ind w:right="210"/>
              <w:rPr>
                <w:rFonts w:ascii="Arial" w:eastAsia="Times New Roman" w:hAnsi="Arial" w:cs="Arial"/>
                <w:sz w:val="20"/>
                <w:szCs w:val="20"/>
                <w:lang w:bidi="he-IL"/>
              </w:rPr>
            </w:pPr>
            <w:r w:rsidRPr="00F21FF5">
              <w:rPr>
                <w:rFonts w:ascii="Arial" w:eastAsia="Times New Roman" w:hAnsi="Arial" w:cs="Arial"/>
                <w:sz w:val="20"/>
                <w:szCs w:val="20"/>
                <w:lang w:bidi="he-IL"/>
              </w:rPr>
              <w:t xml:space="preserve">Broken glass </w:t>
            </w:r>
            <w:r w:rsidR="00F21FF5" w:rsidRPr="00F21FF5">
              <w:rPr>
                <w:rFonts w:ascii="Arial" w:eastAsia="Times New Roman" w:hAnsi="Arial" w:cs="Arial"/>
                <w:sz w:val="20"/>
                <w:szCs w:val="20"/>
                <w:lang w:bidi="he-IL"/>
              </w:rPr>
              <w:t>must go in a designated container</w:t>
            </w:r>
          </w:p>
          <w:p w14:paraId="6BEB0CF3" w14:textId="77777777" w:rsidR="00035BD2" w:rsidRDefault="00035BD2"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p w14:paraId="6BEB0CF4" w14:textId="77777777" w:rsidR="00970955" w:rsidRDefault="00970955"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p w14:paraId="6BEB0CF5" w14:textId="77777777" w:rsidR="00970955" w:rsidRDefault="00970955"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p w14:paraId="6BEB0CF6" w14:textId="77777777" w:rsidR="00970955" w:rsidRDefault="00970955"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p w14:paraId="6BEB0CF7" w14:textId="77777777" w:rsidR="00970955" w:rsidRPr="00066835" w:rsidRDefault="00970955"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CFD"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EB0CF9" w14:textId="77777777" w:rsidR="00991DF4" w:rsidRPr="0001108C" w:rsidRDefault="00991DF4" w:rsidP="0001108C">
            <w:pPr>
              <w:widowControl w:val="0"/>
              <w:autoSpaceDE w:val="0"/>
              <w:autoSpaceDN w:val="0"/>
              <w:adjustRightInd w:val="0"/>
              <w:spacing w:after="0" w:line="240" w:lineRule="auto"/>
              <w:ind w:left="90"/>
              <w:jc w:val="center"/>
              <w:rPr>
                <w:rFonts w:ascii="Arial" w:eastAsia="Times New Roman" w:hAnsi="Arial" w:cs="Arial"/>
                <w:b/>
                <w:lang w:bidi="he-IL"/>
              </w:rPr>
            </w:pPr>
            <w:r>
              <w:rPr>
                <w:rFonts w:ascii="Arial" w:eastAsia="Times New Roman" w:hAnsi="Arial" w:cs="Arial"/>
                <w:b/>
                <w:lang w:bidi="he-IL"/>
              </w:rPr>
              <w:t>Hazardous Waste Streams our lab generates</w:t>
            </w:r>
          </w:p>
        </w:tc>
        <w:tc>
          <w:tcPr>
            <w:tcW w:w="25" w:type="dxa"/>
            <w:tcBorders>
              <w:top w:val="single" w:sz="4" w:space="0" w:color="auto"/>
              <w:bottom w:val="single" w:sz="4" w:space="0" w:color="auto"/>
              <w:right w:val="single" w:sz="4" w:space="0" w:color="auto"/>
            </w:tcBorders>
            <w:shd w:val="clear" w:color="auto" w:fill="BFBFBF" w:themeFill="background1" w:themeFillShade="BF"/>
            <w:vAlign w:val="center"/>
          </w:tcPr>
          <w:p w14:paraId="6BEB0CFA" w14:textId="77777777" w:rsidR="00991DF4" w:rsidRPr="0001108C" w:rsidRDefault="00991DF4" w:rsidP="0001108C">
            <w:pPr>
              <w:widowControl w:val="0"/>
              <w:autoSpaceDE w:val="0"/>
              <w:autoSpaceDN w:val="0"/>
              <w:adjustRightInd w:val="0"/>
              <w:spacing w:after="0" w:line="240" w:lineRule="auto"/>
              <w:ind w:right="-181"/>
              <w:rPr>
                <w:rFonts w:ascii="Arial" w:eastAsia="Times New Roman" w:hAnsi="Arial" w:cs="Arial"/>
                <w:b/>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B0CFB" w14:textId="77777777" w:rsidR="00991DF4" w:rsidRPr="0001108C" w:rsidRDefault="00991DF4" w:rsidP="00472C5C">
            <w:pPr>
              <w:widowControl w:val="0"/>
              <w:autoSpaceDE w:val="0"/>
              <w:autoSpaceDN w:val="0"/>
              <w:adjustRightInd w:val="0"/>
              <w:spacing w:after="0" w:line="240" w:lineRule="auto"/>
              <w:ind w:right="240"/>
              <w:jc w:val="center"/>
              <w:rPr>
                <w:rFonts w:ascii="Arial" w:eastAsia="Times New Roman" w:hAnsi="Arial" w:cs="Arial"/>
                <w:b/>
                <w:lang w:bidi="he-IL"/>
              </w:rPr>
            </w:pPr>
            <w:r w:rsidRPr="0001108C">
              <w:rPr>
                <w:rFonts w:ascii="Arial" w:eastAsia="Times New Roman" w:hAnsi="Arial" w:cs="Arial"/>
                <w:b/>
                <w:lang w:bidi="he-IL"/>
              </w:rPr>
              <w:t>Chemicals which should go into this waste stream</w:t>
            </w:r>
          </w:p>
        </w:tc>
        <w:tc>
          <w:tcPr>
            <w:tcW w:w="2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B0CFC" w14:textId="77777777" w:rsidR="00991DF4" w:rsidRPr="0001108C" w:rsidRDefault="00991DF4" w:rsidP="0001108C">
            <w:pPr>
              <w:widowControl w:val="0"/>
              <w:autoSpaceDE w:val="0"/>
              <w:autoSpaceDN w:val="0"/>
              <w:adjustRightInd w:val="0"/>
              <w:spacing w:after="0" w:line="240" w:lineRule="auto"/>
              <w:ind w:right="-181"/>
              <w:jc w:val="center"/>
              <w:rPr>
                <w:rFonts w:ascii="Arial" w:eastAsia="Times New Roman" w:hAnsi="Arial" w:cs="Arial"/>
                <w:b/>
                <w:lang w:bidi="he-IL"/>
              </w:rPr>
            </w:pPr>
            <w:r>
              <w:rPr>
                <w:rFonts w:ascii="Arial" w:eastAsia="Times New Roman" w:hAnsi="Arial" w:cs="Arial"/>
                <w:b/>
                <w:lang w:bidi="he-IL"/>
              </w:rPr>
              <w:t>Disposal/Collection Method</w:t>
            </w:r>
          </w:p>
        </w:tc>
      </w:tr>
      <w:tr w:rsidR="00991DF4" w:rsidRPr="00066835" w14:paraId="6BEB0D02"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CFE"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CFF"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0"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1"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07"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03"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04"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5"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6"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0C"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08"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09"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A"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B"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11"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0D"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0E"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0F"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0"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16"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12"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13"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4"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5"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1B"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17"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18"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9"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A"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20"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1C" w14:textId="77777777" w:rsidR="00991DF4" w:rsidRPr="00C11EAE" w:rsidRDefault="00991DF4"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1D" w14:textId="77777777" w:rsidR="00991DF4" w:rsidRPr="00066835" w:rsidRDefault="00991DF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829"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E"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1F" w14:textId="77777777" w:rsidR="00991DF4" w:rsidRPr="00066835" w:rsidRDefault="00991DF4" w:rsidP="001252C4">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4E3461" w:rsidRPr="00066835" w14:paraId="6BEB0D25"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EB0D21" w14:textId="77777777" w:rsidR="004E3461" w:rsidRPr="00C11EAE" w:rsidRDefault="004E3461" w:rsidP="004E3461">
            <w:pPr>
              <w:widowControl w:val="0"/>
              <w:autoSpaceDE w:val="0"/>
              <w:autoSpaceDN w:val="0"/>
              <w:adjustRightInd w:val="0"/>
              <w:spacing w:after="0" w:line="240" w:lineRule="auto"/>
              <w:ind w:left="90"/>
              <w:jc w:val="center"/>
              <w:rPr>
                <w:rFonts w:ascii="Arial" w:eastAsia="Times New Roman" w:hAnsi="Arial" w:cs="Arial"/>
                <w:b/>
                <w:sz w:val="20"/>
                <w:szCs w:val="20"/>
                <w:lang w:bidi="he-IL"/>
              </w:rPr>
            </w:pPr>
            <w:r w:rsidRPr="00C11EAE">
              <w:rPr>
                <w:rFonts w:ascii="Arial" w:eastAsia="Times New Roman" w:hAnsi="Arial" w:cs="Arial"/>
                <w:b/>
                <w:sz w:val="20"/>
                <w:szCs w:val="20"/>
                <w:lang w:bidi="he-IL"/>
              </w:rPr>
              <w:t>Controlled Waste Streams our lab generates</w:t>
            </w:r>
          </w:p>
        </w:tc>
        <w:tc>
          <w:tcPr>
            <w:tcW w:w="25" w:type="dxa"/>
            <w:tcBorders>
              <w:top w:val="single" w:sz="4" w:space="0" w:color="auto"/>
              <w:bottom w:val="single" w:sz="4" w:space="0" w:color="auto"/>
              <w:right w:val="single" w:sz="4" w:space="0" w:color="auto"/>
            </w:tcBorders>
            <w:shd w:val="clear" w:color="auto" w:fill="BFBFBF" w:themeFill="background1" w:themeFillShade="BF"/>
            <w:vAlign w:val="center"/>
          </w:tcPr>
          <w:p w14:paraId="6BEB0D22"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B0D23" w14:textId="77777777" w:rsidR="004E3461" w:rsidRPr="0001108C" w:rsidRDefault="004E3461" w:rsidP="004E3461">
            <w:pPr>
              <w:widowControl w:val="0"/>
              <w:autoSpaceDE w:val="0"/>
              <w:autoSpaceDN w:val="0"/>
              <w:adjustRightInd w:val="0"/>
              <w:spacing w:after="0" w:line="240" w:lineRule="auto"/>
              <w:ind w:right="-181"/>
              <w:jc w:val="center"/>
              <w:rPr>
                <w:rFonts w:ascii="Arial" w:eastAsia="Times New Roman" w:hAnsi="Arial" w:cs="Arial"/>
                <w:b/>
                <w:lang w:bidi="he-IL"/>
              </w:rPr>
            </w:pPr>
            <w:r>
              <w:rPr>
                <w:rFonts w:ascii="Arial" w:eastAsia="Times New Roman" w:hAnsi="Arial" w:cs="Arial"/>
                <w:b/>
                <w:lang w:bidi="he-IL"/>
              </w:rPr>
              <w:t>Collection Point</w:t>
            </w:r>
          </w:p>
        </w:tc>
        <w:tc>
          <w:tcPr>
            <w:tcW w:w="2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B0D24" w14:textId="77777777" w:rsidR="004E3461" w:rsidRPr="0001108C" w:rsidRDefault="00991DF4" w:rsidP="004E3461">
            <w:pPr>
              <w:widowControl w:val="0"/>
              <w:autoSpaceDE w:val="0"/>
              <w:autoSpaceDN w:val="0"/>
              <w:adjustRightInd w:val="0"/>
              <w:spacing w:after="0" w:line="240" w:lineRule="auto"/>
              <w:ind w:right="-181"/>
              <w:jc w:val="center"/>
              <w:rPr>
                <w:rFonts w:ascii="Arial" w:eastAsia="Times New Roman" w:hAnsi="Arial" w:cs="Arial"/>
                <w:b/>
                <w:lang w:bidi="he-IL"/>
              </w:rPr>
            </w:pPr>
            <w:r>
              <w:rPr>
                <w:rFonts w:ascii="Arial" w:eastAsia="Times New Roman" w:hAnsi="Arial" w:cs="Arial"/>
                <w:b/>
                <w:lang w:bidi="he-IL"/>
              </w:rPr>
              <w:t>Disposal/Collection Method</w:t>
            </w:r>
          </w:p>
        </w:tc>
      </w:tr>
      <w:tr w:rsidR="004E3461" w:rsidRPr="00066835" w14:paraId="6BEB0D2A"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26" w14:textId="77777777" w:rsidR="004E3461" w:rsidRPr="00C11EAE" w:rsidRDefault="004E3461"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Biomedical/Infectious Waste</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27"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28"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29"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E3461" w:rsidRPr="00066835" w14:paraId="6BEB0D2F"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2B" w14:textId="77777777" w:rsidR="004E3461" w:rsidRPr="00C11EAE" w:rsidRDefault="004E3461"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Used Oils, Oil filters</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2C"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2D"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2E"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E3461" w:rsidRPr="00066835" w14:paraId="6BEB0D34"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30" w14:textId="77777777" w:rsidR="004E3461" w:rsidRPr="00C11EAE" w:rsidRDefault="004E3461" w:rsidP="0029558B">
            <w:pPr>
              <w:widowControl w:val="0"/>
              <w:autoSpaceDE w:val="0"/>
              <w:autoSpaceDN w:val="0"/>
              <w:adjustRightInd w:val="0"/>
              <w:spacing w:after="0" w:line="240" w:lineRule="auto"/>
              <w:ind w:left="208"/>
              <w:jc w:val="center"/>
              <w:rPr>
                <w:rFonts w:ascii="Arial" w:eastAsia="Times New Roman" w:hAnsi="Arial" w:cs="Arial"/>
                <w:sz w:val="20"/>
                <w:szCs w:val="20"/>
                <w:lang w:bidi="he-IL"/>
              </w:rPr>
            </w:pPr>
            <w:r w:rsidRPr="00C11EAE">
              <w:rPr>
                <w:rFonts w:ascii="Arial" w:eastAsia="Times New Roman" w:hAnsi="Arial" w:cs="Arial"/>
                <w:sz w:val="20"/>
                <w:szCs w:val="20"/>
                <w:lang w:bidi="he-IL"/>
              </w:rPr>
              <w:t>Batteries</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31"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32"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33"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E3461" w:rsidRPr="00066835" w14:paraId="6BEB0D39"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35" w14:textId="77777777" w:rsidR="004E3461" w:rsidRPr="00C11EAE" w:rsidRDefault="004E3461"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Paint (paint related)</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36"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37"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38"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E3461" w:rsidRPr="00066835" w14:paraId="6BEB0D3E"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3A" w14:textId="77777777" w:rsidR="004E3461" w:rsidRPr="00C11EAE" w:rsidRDefault="004E3461"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Sharps</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3B"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3C"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3D"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E3461" w:rsidRPr="00066835" w14:paraId="6BEB0D43"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3F" w14:textId="77777777" w:rsidR="004E3461" w:rsidRPr="00C11EAE" w:rsidRDefault="004E3461"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lastRenderedPageBreak/>
              <w:t>Glass Waste</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40"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41"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42"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05267" w:rsidRPr="00066835" w14:paraId="6BEB0D48"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44" w14:textId="77777777" w:rsidR="00405267" w:rsidRPr="00C11EAE" w:rsidRDefault="00405267"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Rags contaminated with oils or solvents</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45" w14:textId="77777777" w:rsidR="00405267" w:rsidRPr="0001108C" w:rsidRDefault="00405267"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46" w14:textId="77777777" w:rsidR="00405267" w:rsidRDefault="00405267"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47" w14:textId="77777777" w:rsidR="00405267" w:rsidRPr="0001108C" w:rsidRDefault="00405267"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1252C4" w:rsidRPr="00066835" w14:paraId="6BEB0D4D" w14:textId="77777777" w:rsidTr="00870764">
        <w:trPr>
          <w:gridAfter w:val="6"/>
          <w:wAfter w:w="6851" w:type="dxa"/>
          <w:trHeight w:hRule="exact" w:val="703"/>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49" w14:textId="77777777" w:rsidR="001252C4" w:rsidRPr="00C11EAE" w:rsidRDefault="001252C4" w:rsidP="001252C4">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Pr>
                <w:rFonts w:ascii="Arial" w:eastAsia="Times New Roman" w:hAnsi="Arial" w:cs="Arial"/>
                <w:sz w:val="20"/>
                <w:szCs w:val="20"/>
                <w:lang w:bidi="he-IL"/>
              </w:rPr>
              <w:t>Electronic Waste</w:t>
            </w:r>
            <w:r>
              <w:t xml:space="preserve"> </w:t>
            </w:r>
            <w:r w:rsidRPr="001252C4">
              <w:rPr>
                <w:rFonts w:ascii="Arial" w:eastAsia="Times New Roman" w:hAnsi="Arial" w:cs="Arial"/>
                <w:sz w:val="20"/>
                <w:szCs w:val="20"/>
                <w:lang w:bidi="he-IL"/>
              </w:rPr>
              <w:t>(old computers, anything with a circuit board)</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4A" w14:textId="77777777" w:rsidR="001252C4" w:rsidRPr="0001108C" w:rsidRDefault="001252C4"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4B" w14:textId="77777777" w:rsidR="001252C4" w:rsidRDefault="001252C4"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4C" w14:textId="77777777" w:rsidR="001252C4" w:rsidRPr="0001108C" w:rsidRDefault="001252C4"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4E3461" w:rsidRPr="00066835" w14:paraId="6BEB0D52" w14:textId="77777777" w:rsidTr="00870764">
        <w:trPr>
          <w:gridAfter w:val="6"/>
          <w:wAfter w:w="6851" w:type="dxa"/>
          <w:trHeight w:hRule="exact" w:val="541"/>
        </w:trPr>
        <w:tc>
          <w:tcPr>
            <w:tcW w:w="3409"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6BEB0D4E" w14:textId="77777777" w:rsidR="004E3461" w:rsidRPr="00C11EAE" w:rsidRDefault="004E3461" w:rsidP="0029558B">
            <w:pPr>
              <w:widowControl w:val="0"/>
              <w:autoSpaceDE w:val="0"/>
              <w:autoSpaceDN w:val="0"/>
              <w:adjustRightInd w:val="0"/>
              <w:spacing w:after="0" w:line="240" w:lineRule="auto"/>
              <w:ind w:left="90"/>
              <w:jc w:val="center"/>
              <w:rPr>
                <w:rFonts w:ascii="Arial" w:eastAsia="Times New Roman" w:hAnsi="Arial" w:cs="Arial"/>
                <w:sz w:val="20"/>
                <w:szCs w:val="20"/>
                <w:lang w:bidi="he-IL"/>
              </w:rPr>
            </w:pPr>
            <w:r w:rsidRPr="00C11EAE">
              <w:rPr>
                <w:rFonts w:ascii="Arial" w:eastAsia="Times New Roman" w:hAnsi="Arial" w:cs="Arial"/>
                <w:sz w:val="20"/>
                <w:szCs w:val="20"/>
                <w:lang w:bidi="he-IL"/>
              </w:rPr>
              <w:t>Other: _______________</w:t>
            </w:r>
          </w:p>
        </w:tc>
        <w:tc>
          <w:tcPr>
            <w:tcW w:w="25" w:type="dxa"/>
            <w:tcBorders>
              <w:top w:val="single" w:sz="4" w:space="0" w:color="auto"/>
              <w:bottom w:val="single" w:sz="4" w:space="0" w:color="auto"/>
              <w:right w:val="single" w:sz="4" w:space="0" w:color="auto"/>
            </w:tcBorders>
            <w:shd w:val="clear" w:color="auto" w:fill="DAEEF3" w:themeFill="accent5" w:themeFillTint="33"/>
            <w:vAlign w:val="center"/>
          </w:tcPr>
          <w:p w14:paraId="6BEB0D4F" w14:textId="77777777" w:rsidR="004E3461" w:rsidRPr="0001108C" w:rsidRDefault="004E3461" w:rsidP="004E3461">
            <w:pPr>
              <w:widowControl w:val="0"/>
              <w:autoSpaceDE w:val="0"/>
              <w:autoSpaceDN w:val="0"/>
              <w:adjustRightInd w:val="0"/>
              <w:spacing w:after="0" w:line="240" w:lineRule="auto"/>
              <w:ind w:right="-181"/>
              <w:rPr>
                <w:rFonts w:ascii="Arial" w:eastAsia="Times New Roman" w:hAnsi="Arial" w:cs="Arial"/>
                <w:b/>
                <w:lang w:bidi="he-IL"/>
              </w:rPr>
            </w:pPr>
          </w:p>
        </w:tc>
        <w:tc>
          <w:tcPr>
            <w:tcW w:w="385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50" w14:textId="77777777" w:rsidR="004E3461" w:rsidRDefault="004E3461" w:rsidP="001252C4">
            <w:pPr>
              <w:widowControl w:val="0"/>
              <w:autoSpaceDE w:val="0"/>
              <w:autoSpaceDN w:val="0"/>
              <w:adjustRightInd w:val="0"/>
              <w:spacing w:after="0" w:line="240" w:lineRule="auto"/>
              <w:ind w:left="163" w:right="186"/>
              <w:jc w:val="center"/>
              <w:rPr>
                <w:rFonts w:ascii="Arial" w:eastAsia="Times New Roman" w:hAnsi="Arial" w:cs="Arial"/>
                <w:b/>
                <w:lang w:bidi="he-IL"/>
              </w:rPr>
            </w:pPr>
          </w:p>
        </w:tc>
        <w:tc>
          <w:tcPr>
            <w:tcW w:w="26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51" w14:textId="77777777" w:rsidR="004E3461" w:rsidRPr="0001108C" w:rsidRDefault="004E3461" w:rsidP="001252C4">
            <w:pPr>
              <w:widowControl w:val="0"/>
              <w:autoSpaceDE w:val="0"/>
              <w:autoSpaceDN w:val="0"/>
              <w:adjustRightInd w:val="0"/>
              <w:spacing w:after="0" w:line="240" w:lineRule="auto"/>
              <w:ind w:left="174" w:right="210"/>
              <w:jc w:val="center"/>
              <w:rPr>
                <w:rFonts w:ascii="Arial" w:eastAsia="Times New Roman" w:hAnsi="Arial" w:cs="Arial"/>
                <w:b/>
                <w:lang w:bidi="he-IL"/>
              </w:rPr>
            </w:pPr>
          </w:p>
        </w:tc>
      </w:tr>
      <w:tr w:rsidR="00991DF4" w:rsidRPr="00066835" w14:paraId="6BEB0D5B" w14:textId="77777777" w:rsidTr="00870764">
        <w:trPr>
          <w:gridAfter w:val="6"/>
          <w:wAfter w:w="6851" w:type="dxa"/>
          <w:trHeight w:hRule="exact" w:val="2170"/>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D53" w14:textId="77777777" w:rsidR="00991DF4" w:rsidRPr="00970955" w:rsidRDefault="00991DF4" w:rsidP="00835EB1">
            <w:pPr>
              <w:widowControl w:val="0"/>
              <w:autoSpaceDE w:val="0"/>
              <w:autoSpaceDN w:val="0"/>
              <w:adjustRightInd w:val="0"/>
              <w:spacing w:after="0" w:line="240" w:lineRule="auto"/>
              <w:ind w:left="163" w:right="210"/>
              <w:rPr>
                <w:rFonts w:ascii="Arial" w:eastAsia="Times New Roman" w:hAnsi="Arial" w:cs="Arial"/>
                <w:sz w:val="20"/>
                <w:szCs w:val="20"/>
                <w:lang w:bidi="he-IL"/>
              </w:rPr>
            </w:pPr>
            <w:r w:rsidRPr="00970955">
              <w:rPr>
                <w:rFonts w:ascii="Arial" w:eastAsia="Times New Roman" w:hAnsi="Arial" w:cs="Arial"/>
                <w:sz w:val="20"/>
                <w:szCs w:val="20"/>
                <w:lang w:bidi="he-IL"/>
              </w:rPr>
              <w:t>Each laboratory that generates hazardous waste shall have a Satellite Accumulation Area (SAA).  This area must have a documented inspection weekly. Each container in the SAA must be labeled.  Segregation of incompatible wastes must be maintained.  Our procedures for managing our hazardous waste including</w:t>
            </w:r>
          </w:p>
          <w:p w14:paraId="6BEB0D54" w14:textId="77777777" w:rsidR="00991DF4" w:rsidRPr="00970955" w:rsidRDefault="00991DF4" w:rsidP="00835EB1">
            <w:pPr>
              <w:pStyle w:val="ListParagraph"/>
              <w:widowControl w:val="0"/>
              <w:numPr>
                <w:ilvl w:val="0"/>
                <w:numId w:val="4"/>
              </w:numPr>
              <w:autoSpaceDE w:val="0"/>
              <w:autoSpaceDN w:val="0"/>
              <w:adjustRightInd w:val="0"/>
              <w:spacing w:after="0" w:line="240" w:lineRule="auto"/>
              <w:ind w:right="210"/>
              <w:rPr>
                <w:rFonts w:ascii="Arial" w:eastAsia="Times New Roman" w:hAnsi="Arial" w:cs="Arial"/>
                <w:sz w:val="20"/>
                <w:szCs w:val="20"/>
                <w:lang w:bidi="he-IL"/>
              </w:rPr>
            </w:pPr>
            <w:r w:rsidRPr="00970955">
              <w:rPr>
                <w:rFonts w:ascii="Arial" w:eastAsia="Times New Roman" w:hAnsi="Arial" w:cs="Arial"/>
                <w:sz w:val="20"/>
                <w:szCs w:val="20"/>
                <w:lang w:bidi="he-IL"/>
              </w:rPr>
              <w:t>the person responsible for completing the inspections</w:t>
            </w:r>
          </w:p>
          <w:p w14:paraId="6BEB0D55" w14:textId="77777777" w:rsidR="00991DF4" w:rsidRPr="00970955" w:rsidRDefault="00991DF4" w:rsidP="00835EB1">
            <w:pPr>
              <w:pStyle w:val="ListParagraph"/>
              <w:widowControl w:val="0"/>
              <w:numPr>
                <w:ilvl w:val="0"/>
                <w:numId w:val="4"/>
              </w:numPr>
              <w:autoSpaceDE w:val="0"/>
              <w:autoSpaceDN w:val="0"/>
              <w:adjustRightInd w:val="0"/>
              <w:spacing w:after="0" w:line="240" w:lineRule="auto"/>
              <w:ind w:right="210"/>
              <w:rPr>
                <w:rFonts w:ascii="Arial" w:eastAsia="Times New Roman" w:hAnsi="Arial" w:cs="Arial"/>
                <w:sz w:val="20"/>
                <w:szCs w:val="20"/>
                <w:lang w:bidi="he-IL"/>
              </w:rPr>
            </w:pPr>
            <w:r w:rsidRPr="00970955">
              <w:rPr>
                <w:rFonts w:ascii="Arial" w:eastAsia="Times New Roman" w:hAnsi="Arial" w:cs="Arial"/>
                <w:sz w:val="20"/>
                <w:szCs w:val="20"/>
                <w:lang w:bidi="he-IL"/>
              </w:rPr>
              <w:t>proper labeling of the wastes</w:t>
            </w:r>
          </w:p>
          <w:p w14:paraId="6BEB0D56" w14:textId="77777777" w:rsidR="00991DF4" w:rsidRPr="00970955" w:rsidRDefault="00991DF4" w:rsidP="00835EB1">
            <w:pPr>
              <w:pStyle w:val="ListParagraph"/>
              <w:widowControl w:val="0"/>
              <w:numPr>
                <w:ilvl w:val="0"/>
                <w:numId w:val="4"/>
              </w:numPr>
              <w:autoSpaceDE w:val="0"/>
              <w:autoSpaceDN w:val="0"/>
              <w:adjustRightInd w:val="0"/>
              <w:spacing w:after="0" w:line="240" w:lineRule="auto"/>
              <w:ind w:right="210"/>
              <w:rPr>
                <w:rFonts w:ascii="Arial" w:eastAsia="Times New Roman" w:hAnsi="Arial" w:cs="Arial"/>
                <w:sz w:val="20"/>
                <w:szCs w:val="20"/>
                <w:lang w:bidi="he-IL"/>
              </w:rPr>
            </w:pPr>
            <w:r w:rsidRPr="00970955">
              <w:rPr>
                <w:rFonts w:ascii="Arial" w:eastAsia="Times New Roman" w:hAnsi="Arial" w:cs="Arial"/>
                <w:sz w:val="20"/>
                <w:szCs w:val="20"/>
                <w:lang w:bidi="he-IL"/>
              </w:rPr>
              <w:t>determining proper disposal procedures for newly generated waste streams</w:t>
            </w:r>
          </w:p>
          <w:p w14:paraId="6BEB0D57" w14:textId="77777777" w:rsidR="00991DF4" w:rsidRPr="00970955" w:rsidRDefault="00991DF4" w:rsidP="00835EB1">
            <w:pPr>
              <w:pStyle w:val="ListParagraph"/>
              <w:widowControl w:val="0"/>
              <w:numPr>
                <w:ilvl w:val="0"/>
                <w:numId w:val="4"/>
              </w:numPr>
              <w:autoSpaceDE w:val="0"/>
              <w:autoSpaceDN w:val="0"/>
              <w:adjustRightInd w:val="0"/>
              <w:spacing w:after="0" w:line="240" w:lineRule="auto"/>
              <w:ind w:right="210"/>
              <w:rPr>
                <w:rFonts w:ascii="Arial" w:eastAsia="Times New Roman" w:hAnsi="Arial" w:cs="Arial"/>
                <w:sz w:val="20"/>
                <w:szCs w:val="20"/>
                <w:lang w:bidi="he-IL"/>
              </w:rPr>
            </w:pPr>
            <w:r w:rsidRPr="00970955">
              <w:rPr>
                <w:rFonts w:ascii="Arial" w:eastAsia="Times New Roman" w:hAnsi="Arial" w:cs="Arial"/>
                <w:sz w:val="20"/>
                <w:szCs w:val="20"/>
                <w:lang w:bidi="he-IL"/>
              </w:rPr>
              <w:t>maintaining a list of waste streams generated and their proper disposal method</w:t>
            </w:r>
          </w:p>
          <w:p w14:paraId="6BEB0D58" w14:textId="77777777" w:rsidR="00991DF4" w:rsidRPr="00970955" w:rsidRDefault="00991DF4" w:rsidP="00835EB1">
            <w:pPr>
              <w:pStyle w:val="ListParagraph"/>
              <w:widowControl w:val="0"/>
              <w:numPr>
                <w:ilvl w:val="0"/>
                <w:numId w:val="4"/>
              </w:numPr>
              <w:autoSpaceDE w:val="0"/>
              <w:autoSpaceDN w:val="0"/>
              <w:adjustRightInd w:val="0"/>
              <w:spacing w:after="0" w:line="240" w:lineRule="auto"/>
              <w:ind w:right="210"/>
              <w:rPr>
                <w:rFonts w:ascii="Arial" w:eastAsia="Times New Roman" w:hAnsi="Arial" w:cs="Arial"/>
                <w:sz w:val="20"/>
                <w:szCs w:val="20"/>
                <w:lang w:bidi="he-IL"/>
              </w:rPr>
            </w:pPr>
            <w:r w:rsidRPr="00970955">
              <w:rPr>
                <w:rFonts w:ascii="Arial" w:eastAsia="Times New Roman" w:hAnsi="Arial" w:cs="Arial"/>
                <w:sz w:val="20"/>
                <w:szCs w:val="20"/>
                <w:lang w:bidi="he-IL"/>
              </w:rPr>
              <w:t>procedures for contacting EHS when waste is ready for pick-up</w:t>
            </w:r>
          </w:p>
          <w:p w14:paraId="6BEB0D59" w14:textId="77777777" w:rsidR="00991DF4" w:rsidRPr="00472C5C" w:rsidRDefault="00991DF4" w:rsidP="00835EB1">
            <w:pPr>
              <w:widowControl w:val="0"/>
              <w:autoSpaceDE w:val="0"/>
              <w:autoSpaceDN w:val="0"/>
              <w:adjustRightInd w:val="0"/>
              <w:spacing w:after="0" w:line="240" w:lineRule="auto"/>
              <w:ind w:left="163" w:right="210"/>
              <w:rPr>
                <w:rFonts w:ascii="Arial" w:eastAsia="Times New Roman" w:hAnsi="Arial" w:cs="Arial"/>
                <w:sz w:val="20"/>
                <w:szCs w:val="20"/>
                <w:lang w:bidi="he-IL"/>
              </w:rPr>
            </w:pPr>
            <w:r w:rsidRPr="00472C5C">
              <w:rPr>
                <w:rFonts w:ascii="Arial" w:eastAsia="Times New Roman" w:hAnsi="Arial" w:cs="Arial"/>
                <w:sz w:val="20"/>
                <w:szCs w:val="20"/>
                <w:lang w:bidi="he-IL"/>
              </w:rPr>
              <w:t>are as follows:</w:t>
            </w:r>
          </w:p>
          <w:p w14:paraId="6BEB0D5A" w14:textId="77777777" w:rsidR="00991DF4" w:rsidRPr="00066835" w:rsidRDefault="00991DF4" w:rsidP="00835EB1">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5D" w14:textId="77777777" w:rsidTr="00870764">
        <w:trPr>
          <w:gridAfter w:val="6"/>
          <w:wAfter w:w="6851" w:type="dxa"/>
          <w:trHeight w:hRule="exact" w:val="2323"/>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5C" w14:textId="77777777" w:rsidR="00991DF4" w:rsidRPr="00066835" w:rsidRDefault="00991DF4" w:rsidP="00835EB1">
            <w:pPr>
              <w:widowControl w:val="0"/>
              <w:autoSpaceDE w:val="0"/>
              <w:autoSpaceDN w:val="0"/>
              <w:adjustRightInd w:val="0"/>
              <w:spacing w:after="0" w:line="240" w:lineRule="auto"/>
              <w:ind w:left="163" w:right="210"/>
              <w:rPr>
                <w:rFonts w:ascii="Arial" w:eastAsia="Times New Roman" w:hAnsi="Arial" w:cs="Arial"/>
                <w:sz w:val="20"/>
                <w:szCs w:val="20"/>
                <w:lang w:bidi="he-IL"/>
              </w:rPr>
            </w:pPr>
          </w:p>
        </w:tc>
      </w:tr>
      <w:tr w:rsidR="00991DF4" w:rsidRPr="00066835" w14:paraId="6BEB0D60" w14:textId="77777777" w:rsidTr="00870764">
        <w:trPr>
          <w:gridAfter w:val="6"/>
          <w:wAfter w:w="6851" w:type="dxa"/>
          <w:trHeight w:hRule="exact" w:val="541"/>
        </w:trPr>
        <w:tc>
          <w:tcPr>
            <w:tcW w:w="9892"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D5E" w14:textId="77777777" w:rsidR="00991DF4" w:rsidRPr="00E912D2" w:rsidRDefault="00991DF4" w:rsidP="00991DF4">
            <w:pPr>
              <w:pStyle w:val="ListParagraph"/>
              <w:widowControl w:val="0"/>
              <w:numPr>
                <w:ilvl w:val="0"/>
                <w:numId w:val="2"/>
              </w:numPr>
              <w:autoSpaceDE w:val="0"/>
              <w:autoSpaceDN w:val="0"/>
              <w:adjustRightInd w:val="0"/>
              <w:spacing w:after="0" w:line="240" w:lineRule="auto"/>
              <w:ind w:right="-181"/>
              <w:jc w:val="center"/>
              <w:rPr>
                <w:rFonts w:ascii="Arial" w:eastAsia="Times New Roman" w:hAnsi="Arial" w:cs="Arial"/>
                <w:b/>
                <w:sz w:val="20"/>
                <w:szCs w:val="20"/>
                <w:lang w:bidi="he-IL"/>
              </w:rPr>
            </w:pPr>
            <w:r w:rsidRPr="00E912D2">
              <w:rPr>
                <w:rFonts w:ascii="Arial" w:eastAsia="Times New Roman" w:hAnsi="Arial" w:cs="Arial"/>
                <w:b/>
                <w:lang w:bidi="he-IL"/>
              </w:rPr>
              <w:t>Physical Hazards</w:t>
            </w:r>
          </w:p>
          <w:p w14:paraId="6BEB0D5F" w14:textId="77777777" w:rsidR="00991DF4" w:rsidRPr="00E912D2" w:rsidRDefault="00991DF4" w:rsidP="00835EB1">
            <w:pPr>
              <w:pStyle w:val="ListParagraph"/>
              <w:widowControl w:val="0"/>
              <w:autoSpaceDE w:val="0"/>
              <w:autoSpaceDN w:val="0"/>
              <w:adjustRightInd w:val="0"/>
              <w:spacing w:after="0" w:line="240" w:lineRule="auto"/>
              <w:ind w:right="-181"/>
              <w:rPr>
                <w:rFonts w:ascii="Arial" w:eastAsia="Times New Roman" w:hAnsi="Arial" w:cs="Arial"/>
                <w:b/>
                <w:sz w:val="20"/>
                <w:szCs w:val="20"/>
                <w:lang w:bidi="he-IL"/>
              </w:rPr>
            </w:pPr>
          </w:p>
        </w:tc>
      </w:tr>
      <w:tr w:rsidR="00C11EAE" w:rsidRPr="00066835" w14:paraId="6BEB0D63" w14:textId="77777777" w:rsidTr="00870764">
        <w:trPr>
          <w:gridAfter w:val="6"/>
          <w:wAfter w:w="6851" w:type="dxa"/>
          <w:trHeight w:hRule="exact" w:val="820"/>
        </w:trPr>
        <w:tc>
          <w:tcPr>
            <w:tcW w:w="9892"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D066276" w14:textId="2E10D108" w:rsidR="00F14BD7" w:rsidRDefault="00C11EAE" w:rsidP="00C11EAE">
            <w:pPr>
              <w:widowControl w:val="0"/>
              <w:autoSpaceDE w:val="0"/>
              <w:autoSpaceDN w:val="0"/>
              <w:adjustRightInd w:val="0"/>
              <w:spacing w:after="0" w:line="240" w:lineRule="auto"/>
              <w:ind w:right="-181"/>
              <w:jc w:val="center"/>
            </w:pPr>
            <w:r>
              <w:rPr>
                <w:rFonts w:ascii="Arial" w:eastAsia="Times New Roman" w:hAnsi="Arial" w:cs="Arial"/>
                <w:sz w:val="18"/>
                <w:szCs w:val="18"/>
                <w:lang w:bidi="he-IL"/>
              </w:rPr>
              <w:t xml:space="preserve">Physical hazards are noted below: information including health hazards and control techniques can be found in the Laboratory Safety Manual </w:t>
            </w:r>
            <w:hyperlink r:id="rId15" w:history="1">
              <w:r w:rsidR="00F14BD7" w:rsidRPr="00FB0532">
                <w:rPr>
                  <w:rStyle w:val="Hyperlink"/>
                </w:rPr>
                <w:t>https://ehs.uccs.edu/hazardous-materials-materials/lab-program/lab-safety-manual</w:t>
              </w:r>
            </w:hyperlink>
          </w:p>
          <w:p w14:paraId="6BEB0D62" w14:textId="54063404" w:rsidR="00C11EAE" w:rsidRPr="000F1BBD" w:rsidRDefault="00C11EAE" w:rsidP="00C11EAE">
            <w:pPr>
              <w:widowControl w:val="0"/>
              <w:autoSpaceDE w:val="0"/>
              <w:autoSpaceDN w:val="0"/>
              <w:adjustRightInd w:val="0"/>
              <w:spacing w:after="0" w:line="240" w:lineRule="auto"/>
              <w:ind w:right="-181"/>
              <w:jc w:val="center"/>
              <w:rPr>
                <w:rFonts w:ascii="Arial" w:eastAsia="Times New Roman" w:hAnsi="Arial" w:cs="Arial"/>
                <w:b/>
                <w:lang w:bidi="he-IL"/>
              </w:rPr>
            </w:pPr>
            <w:r>
              <w:rPr>
                <w:rFonts w:ascii="Arial" w:eastAsia="Times New Roman" w:hAnsi="Arial" w:cs="Arial"/>
                <w:sz w:val="18"/>
                <w:szCs w:val="18"/>
                <w:lang w:bidi="he-IL"/>
              </w:rPr>
              <w:t xml:space="preserve">in the section noted:  </w:t>
            </w:r>
            <w:r w:rsidRPr="00FD5215">
              <w:rPr>
                <w:rFonts w:ascii="Arial" w:eastAsia="Times New Roman" w:hAnsi="Arial" w:cs="Arial"/>
                <w:b/>
                <w:i/>
                <w:color w:val="FF0000"/>
                <w:sz w:val="18"/>
                <w:szCs w:val="18"/>
                <w:u w:val="single"/>
                <w:lang w:bidi="he-IL"/>
              </w:rPr>
              <w:t xml:space="preserve">(please delete any </w:t>
            </w:r>
            <w:r>
              <w:rPr>
                <w:rFonts w:ascii="Arial" w:eastAsia="Times New Roman" w:hAnsi="Arial" w:cs="Arial"/>
                <w:b/>
                <w:i/>
                <w:color w:val="FF0000"/>
                <w:sz w:val="18"/>
                <w:szCs w:val="18"/>
                <w:u w:val="single"/>
                <w:lang w:bidi="he-IL"/>
              </w:rPr>
              <w:t>hazards</w:t>
            </w:r>
            <w:r w:rsidRPr="00FD5215">
              <w:rPr>
                <w:rFonts w:ascii="Arial" w:eastAsia="Times New Roman" w:hAnsi="Arial" w:cs="Arial"/>
                <w:b/>
                <w:i/>
                <w:color w:val="FF0000"/>
                <w:sz w:val="18"/>
                <w:szCs w:val="18"/>
                <w:u w:val="single"/>
                <w:lang w:bidi="he-IL"/>
              </w:rPr>
              <w:t xml:space="preserve"> not present in your lab</w:t>
            </w:r>
            <w:r>
              <w:rPr>
                <w:rFonts w:ascii="Arial" w:eastAsia="Times New Roman" w:hAnsi="Arial" w:cs="Arial"/>
                <w:sz w:val="18"/>
                <w:szCs w:val="18"/>
                <w:lang w:bidi="he-IL"/>
              </w:rPr>
              <w:t>)</w:t>
            </w:r>
          </w:p>
        </w:tc>
      </w:tr>
      <w:tr w:rsidR="008F51D7" w:rsidRPr="00066835" w14:paraId="6BEB0D65" w14:textId="77777777" w:rsidTr="00870764">
        <w:trPr>
          <w:gridAfter w:val="6"/>
          <w:wAfter w:w="6851" w:type="dxa"/>
          <w:trHeight w:hRule="exact" w:val="820"/>
        </w:trPr>
        <w:tc>
          <w:tcPr>
            <w:tcW w:w="9892"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BEB0D64" w14:textId="77777777" w:rsidR="008F51D7" w:rsidRPr="00472C5C" w:rsidRDefault="008F51D7" w:rsidP="00472C5C">
            <w:pPr>
              <w:widowControl w:val="0"/>
              <w:autoSpaceDE w:val="0"/>
              <w:autoSpaceDN w:val="0"/>
              <w:adjustRightInd w:val="0"/>
              <w:spacing w:after="0" w:line="240" w:lineRule="auto"/>
              <w:jc w:val="center"/>
              <w:rPr>
                <w:rFonts w:ascii="Arial" w:eastAsia="Times New Roman" w:hAnsi="Arial" w:cs="Arial"/>
                <w:sz w:val="20"/>
                <w:szCs w:val="20"/>
                <w:lang w:bidi="he-IL"/>
              </w:rPr>
            </w:pPr>
            <w:r w:rsidRPr="00472C5C">
              <w:rPr>
                <w:rFonts w:ascii="Arial" w:eastAsia="Times New Roman" w:hAnsi="Arial" w:cs="Arial"/>
                <w:sz w:val="20"/>
                <w:szCs w:val="20"/>
                <w:lang w:bidi="he-IL"/>
              </w:rPr>
              <w:t xml:space="preserve">Every laboratory has some aspect of physical hazards whether it is heat sources, cold sources, energy sources, etc. </w:t>
            </w:r>
            <w:r w:rsidR="00472C5C" w:rsidRPr="00472C5C">
              <w:rPr>
                <w:rFonts w:ascii="Arial" w:eastAsia="Times New Roman" w:hAnsi="Arial" w:cs="Arial"/>
                <w:sz w:val="20"/>
                <w:szCs w:val="20"/>
                <w:lang w:bidi="he-IL"/>
              </w:rPr>
              <w:t xml:space="preserve">Listed below are the </w:t>
            </w:r>
            <w:r w:rsidRPr="00472C5C">
              <w:rPr>
                <w:rFonts w:ascii="Arial" w:eastAsia="Times New Roman" w:hAnsi="Arial" w:cs="Arial"/>
                <w:sz w:val="20"/>
                <w:szCs w:val="20"/>
                <w:lang w:bidi="he-IL"/>
              </w:rPr>
              <w:t xml:space="preserve">physical hazards present in the laboratory and the control measures </w:t>
            </w:r>
            <w:r w:rsidR="00472C5C" w:rsidRPr="00472C5C">
              <w:rPr>
                <w:rFonts w:ascii="Arial" w:eastAsia="Times New Roman" w:hAnsi="Arial" w:cs="Arial"/>
                <w:sz w:val="20"/>
                <w:szCs w:val="20"/>
                <w:lang w:bidi="he-IL"/>
              </w:rPr>
              <w:t>we</w:t>
            </w:r>
            <w:r w:rsidRPr="00472C5C">
              <w:rPr>
                <w:rFonts w:ascii="Arial" w:eastAsia="Times New Roman" w:hAnsi="Arial" w:cs="Arial"/>
                <w:sz w:val="20"/>
                <w:szCs w:val="20"/>
                <w:lang w:bidi="he-IL"/>
              </w:rPr>
              <w:t xml:space="preserve"> utilize to mitigate their potential for ha</w:t>
            </w:r>
            <w:r w:rsidR="00472C5C">
              <w:rPr>
                <w:rFonts w:ascii="Arial" w:eastAsia="Times New Roman" w:hAnsi="Arial" w:cs="Arial"/>
                <w:sz w:val="20"/>
                <w:szCs w:val="20"/>
                <w:lang w:bidi="he-IL"/>
              </w:rPr>
              <w:t>r</w:t>
            </w:r>
            <w:r w:rsidRPr="00472C5C">
              <w:rPr>
                <w:rFonts w:ascii="Arial" w:eastAsia="Times New Roman" w:hAnsi="Arial" w:cs="Arial"/>
                <w:sz w:val="20"/>
                <w:szCs w:val="20"/>
                <w:lang w:bidi="he-IL"/>
              </w:rPr>
              <w:t>m.</w:t>
            </w:r>
          </w:p>
        </w:tc>
      </w:tr>
      <w:tr w:rsidR="00C11EAE" w:rsidRPr="00066835" w14:paraId="6BEB0D6A"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E6E6E6"/>
            <w:vAlign w:val="center"/>
          </w:tcPr>
          <w:p w14:paraId="6BEB0D66" w14:textId="77777777" w:rsidR="00C11EAE" w:rsidRPr="00066835" w:rsidRDefault="00C11EAE" w:rsidP="000F1BBD">
            <w:pPr>
              <w:widowControl w:val="0"/>
              <w:autoSpaceDE w:val="0"/>
              <w:autoSpaceDN w:val="0"/>
              <w:adjustRightInd w:val="0"/>
              <w:spacing w:after="0" w:line="240" w:lineRule="auto"/>
              <w:ind w:left="85"/>
              <w:jc w:val="center"/>
              <w:rPr>
                <w:rFonts w:ascii="Arial" w:eastAsia="Times New Roman" w:hAnsi="Arial" w:cs="Arial"/>
                <w:sz w:val="16"/>
                <w:szCs w:val="16"/>
                <w:lang w:bidi="he-IL"/>
              </w:rPr>
            </w:pPr>
            <w:r>
              <w:rPr>
                <w:rFonts w:ascii="Arial" w:eastAsia="Times New Roman" w:hAnsi="Arial" w:cs="Arial"/>
                <w:b/>
                <w:lang w:bidi="he-IL"/>
              </w:rPr>
              <w:t xml:space="preserve">Physical Hazards </w:t>
            </w:r>
          </w:p>
        </w:tc>
        <w:tc>
          <w:tcPr>
            <w:tcW w:w="25" w:type="dxa"/>
            <w:tcBorders>
              <w:top w:val="single" w:sz="4" w:space="0" w:color="auto"/>
              <w:bottom w:val="single" w:sz="4" w:space="0" w:color="auto"/>
              <w:right w:val="single" w:sz="4" w:space="0" w:color="auto"/>
            </w:tcBorders>
            <w:shd w:val="clear" w:color="auto" w:fill="E6E6E6"/>
            <w:vAlign w:val="center"/>
          </w:tcPr>
          <w:p w14:paraId="6BEB0D67" w14:textId="77777777" w:rsidR="00C11EAE" w:rsidRPr="000F1BBD" w:rsidRDefault="00C11EAE" w:rsidP="00C11EAE">
            <w:pPr>
              <w:widowControl w:val="0"/>
              <w:autoSpaceDE w:val="0"/>
              <w:autoSpaceDN w:val="0"/>
              <w:adjustRightInd w:val="0"/>
              <w:spacing w:after="0" w:line="240" w:lineRule="auto"/>
              <w:ind w:right="-181"/>
              <w:rPr>
                <w:rFonts w:ascii="Arial" w:eastAsia="Times New Roman" w:hAnsi="Arial" w:cs="Arial"/>
                <w:b/>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68" w14:textId="77777777" w:rsidR="00C11EAE" w:rsidRDefault="00C11EAE" w:rsidP="000F1BBD">
            <w:pPr>
              <w:widowControl w:val="0"/>
              <w:autoSpaceDE w:val="0"/>
              <w:autoSpaceDN w:val="0"/>
              <w:adjustRightInd w:val="0"/>
              <w:spacing w:after="0" w:line="240" w:lineRule="auto"/>
              <w:ind w:right="-181"/>
              <w:jc w:val="center"/>
              <w:rPr>
                <w:rFonts w:ascii="Arial" w:eastAsia="Times New Roman" w:hAnsi="Arial" w:cs="Arial"/>
                <w:b/>
                <w:lang w:bidi="he-IL"/>
              </w:rPr>
            </w:pPr>
            <w:r>
              <w:rPr>
                <w:rFonts w:ascii="Arial" w:eastAsia="Times New Roman" w:hAnsi="Arial" w:cs="Arial"/>
                <w:b/>
                <w:lang w:bidi="he-IL"/>
              </w:rPr>
              <w:t xml:space="preserve">General Protocols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69" w14:textId="77777777" w:rsidR="00C11EAE" w:rsidRPr="000F1BBD" w:rsidRDefault="00C11EAE" w:rsidP="00C11EAE">
            <w:pPr>
              <w:widowControl w:val="0"/>
              <w:autoSpaceDE w:val="0"/>
              <w:autoSpaceDN w:val="0"/>
              <w:adjustRightInd w:val="0"/>
              <w:spacing w:after="0" w:line="240" w:lineRule="auto"/>
              <w:ind w:right="-181"/>
              <w:jc w:val="center"/>
              <w:rPr>
                <w:rFonts w:ascii="Arial" w:eastAsia="Times New Roman" w:hAnsi="Arial" w:cs="Arial"/>
                <w:b/>
                <w:lang w:bidi="he-IL"/>
              </w:rPr>
            </w:pPr>
            <w:r>
              <w:rPr>
                <w:rFonts w:ascii="Arial" w:eastAsia="Times New Roman" w:hAnsi="Arial" w:cs="Arial"/>
                <w:b/>
                <w:lang w:bidi="he-IL"/>
              </w:rPr>
              <w:t xml:space="preserve">Our </w:t>
            </w:r>
            <w:r w:rsidRPr="000F1BBD">
              <w:rPr>
                <w:rFonts w:ascii="Arial" w:eastAsia="Times New Roman" w:hAnsi="Arial" w:cs="Arial"/>
                <w:b/>
                <w:lang w:bidi="he-IL"/>
              </w:rPr>
              <w:t>Safety Precautions Utilized</w:t>
            </w:r>
            <w:r>
              <w:rPr>
                <w:rFonts w:ascii="Arial" w:eastAsia="Times New Roman" w:hAnsi="Arial" w:cs="Arial"/>
                <w:b/>
                <w:lang w:bidi="he-IL"/>
              </w:rPr>
              <w:t xml:space="preserve"> </w:t>
            </w:r>
          </w:p>
        </w:tc>
      </w:tr>
      <w:tr w:rsidR="00C11EAE" w:rsidRPr="00066835" w14:paraId="6BEB0D70"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6B"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t>High energy sources</w:t>
            </w:r>
          </w:p>
        </w:tc>
        <w:tc>
          <w:tcPr>
            <w:tcW w:w="25" w:type="dxa"/>
            <w:tcBorders>
              <w:top w:val="single" w:sz="4" w:space="0" w:color="auto"/>
              <w:bottom w:val="single" w:sz="4" w:space="0" w:color="auto"/>
              <w:right w:val="single" w:sz="4" w:space="0" w:color="auto"/>
            </w:tcBorders>
            <w:shd w:val="clear" w:color="auto" w:fill="auto"/>
            <w:vAlign w:val="center"/>
          </w:tcPr>
          <w:p w14:paraId="6BEB0D6C"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6E" w14:textId="3E671716" w:rsidR="009C231E" w:rsidRPr="009C231E" w:rsidRDefault="009C231E" w:rsidP="001B5641">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1B5641">
              <w:rPr>
                <w:rFonts w:ascii="Arial" w:eastAsia="Times New Roman" w:hAnsi="Arial" w:cs="Arial"/>
                <w:b/>
                <w:sz w:val="20"/>
                <w:szCs w:val="20"/>
                <w:lang w:bidi="he-IL"/>
              </w:rPr>
              <w:t>10</w:t>
            </w:r>
            <w:r w:rsidR="003C0949">
              <w:rPr>
                <w:rFonts w:ascii="Arial" w:eastAsia="Times New Roman" w:hAnsi="Arial" w:cs="Arial"/>
                <w:b/>
                <w:sz w:val="20"/>
                <w:szCs w:val="20"/>
                <w:lang w:bidi="he-IL"/>
              </w:rPr>
              <w:t>.12</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6F"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C11EAE" w:rsidRPr="00066835" w14:paraId="6BEB0D75"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71"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t>Lasers</w:t>
            </w:r>
          </w:p>
        </w:tc>
        <w:tc>
          <w:tcPr>
            <w:tcW w:w="25" w:type="dxa"/>
            <w:tcBorders>
              <w:top w:val="single" w:sz="4" w:space="0" w:color="auto"/>
              <w:bottom w:val="single" w:sz="4" w:space="0" w:color="auto"/>
              <w:right w:val="single" w:sz="4" w:space="0" w:color="auto"/>
            </w:tcBorders>
            <w:shd w:val="clear" w:color="auto" w:fill="auto"/>
            <w:vAlign w:val="center"/>
          </w:tcPr>
          <w:p w14:paraId="6BEB0D72"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73" w14:textId="0DBCC138" w:rsidR="00C11EAE" w:rsidRPr="009C231E" w:rsidRDefault="009C231E" w:rsidP="005529F6">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AD374F">
              <w:rPr>
                <w:rFonts w:ascii="Arial" w:eastAsia="Times New Roman" w:hAnsi="Arial" w:cs="Arial"/>
                <w:b/>
                <w:sz w:val="20"/>
                <w:szCs w:val="20"/>
                <w:lang w:bidi="he-IL"/>
              </w:rPr>
              <w:t>10.1</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74"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C11EAE" w:rsidRPr="00066835" w14:paraId="6BEB0D7A"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76"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t>Noise</w:t>
            </w:r>
          </w:p>
        </w:tc>
        <w:tc>
          <w:tcPr>
            <w:tcW w:w="25" w:type="dxa"/>
            <w:tcBorders>
              <w:top w:val="single" w:sz="4" w:space="0" w:color="auto"/>
              <w:bottom w:val="single" w:sz="4" w:space="0" w:color="auto"/>
              <w:right w:val="single" w:sz="4" w:space="0" w:color="auto"/>
            </w:tcBorders>
            <w:shd w:val="clear" w:color="auto" w:fill="auto"/>
            <w:vAlign w:val="center"/>
          </w:tcPr>
          <w:p w14:paraId="6BEB0D77"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78" w14:textId="26EB9E7F" w:rsidR="00C11EAE" w:rsidRPr="009C231E" w:rsidRDefault="009C231E" w:rsidP="005529F6">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AD374F">
              <w:rPr>
                <w:rFonts w:ascii="Arial" w:eastAsia="Times New Roman" w:hAnsi="Arial" w:cs="Arial"/>
                <w:b/>
                <w:sz w:val="20"/>
                <w:szCs w:val="20"/>
                <w:lang w:bidi="he-IL"/>
              </w:rPr>
              <w:t>10.14</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79"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C11EAE" w:rsidRPr="00066835" w14:paraId="6BEB0D7F"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7B"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t>Radiation Sources (ionizing)</w:t>
            </w:r>
          </w:p>
        </w:tc>
        <w:tc>
          <w:tcPr>
            <w:tcW w:w="25" w:type="dxa"/>
            <w:tcBorders>
              <w:top w:val="single" w:sz="4" w:space="0" w:color="auto"/>
              <w:bottom w:val="single" w:sz="4" w:space="0" w:color="auto"/>
              <w:right w:val="single" w:sz="4" w:space="0" w:color="auto"/>
            </w:tcBorders>
            <w:shd w:val="clear" w:color="auto" w:fill="auto"/>
            <w:vAlign w:val="center"/>
          </w:tcPr>
          <w:p w14:paraId="6BEB0D7C"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7D" w14:textId="1325F246" w:rsidR="00C11EAE" w:rsidRPr="009C231E" w:rsidRDefault="009C231E" w:rsidP="005529F6">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AD374F">
              <w:rPr>
                <w:rFonts w:ascii="Arial" w:eastAsia="Times New Roman" w:hAnsi="Arial" w:cs="Arial"/>
                <w:b/>
                <w:sz w:val="20"/>
                <w:szCs w:val="20"/>
                <w:lang w:bidi="he-IL"/>
              </w:rPr>
              <w:t>9</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7E"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C11EAE" w:rsidRPr="00066835" w14:paraId="6BEB0D84"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80"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t>Magnetic Field Generator</w:t>
            </w:r>
          </w:p>
        </w:tc>
        <w:tc>
          <w:tcPr>
            <w:tcW w:w="25" w:type="dxa"/>
            <w:tcBorders>
              <w:top w:val="single" w:sz="4" w:space="0" w:color="auto"/>
              <w:bottom w:val="single" w:sz="4" w:space="0" w:color="auto"/>
              <w:right w:val="single" w:sz="4" w:space="0" w:color="auto"/>
            </w:tcBorders>
            <w:shd w:val="clear" w:color="auto" w:fill="auto"/>
            <w:vAlign w:val="center"/>
          </w:tcPr>
          <w:p w14:paraId="6BEB0D81"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82" w14:textId="44B7C5F2" w:rsidR="00C11EAE" w:rsidRPr="009C231E" w:rsidRDefault="009C231E" w:rsidP="005529F6">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3F5267">
              <w:rPr>
                <w:rFonts w:ascii="Arial" w:eastAsia="Times New Roman" w:hAnsi="Arial" w:cs="Arial"/>
                <w:b/>
                <w:sz w:val="20"/>
                <w:szCs w:val="20"/>
                <w:lang w:bidi="he-IL"/>
              </w:rPr>
              <w:t>10</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83"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C11EAE" w:rsidRPr="00066835" w14:paraId="6BEB0D89"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85"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t>Power Tools</w:t>
            </w:r>
          </w:p>
        </w:tc>
        <w:tc>
          <w:tcPr>
            <w:tcW w:w="25" w:type="dxa"/>
            <w:tcBorders>
              <w:top w:val="single" w:sz="4" w:space="0" w:color="auto"/>
              <w:bottom w:val="single" w:sz="4" w:space="0" w:color="auto"/>
              <w:right w:val="single" w:sz="4" w:space="0" w:color="auto"/>
            </w:tcBorders>
            <w:shd w:val="clear" w:color="auto" w:fill="auto"/>
            <w:vAlign w:val="center"/>
          </w:tcPr>
          <w:p w14:paraId="6BEB0D86"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87" w14:textId="2C200539" w:rsidR="00C11EAE" w:rsidRPr="009C231E" w:rsidRDefault="009C231E" w:rsidP="005529F6">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3F5267">
              <w:rPr>
                <w:rFonts w:ascii="Arial" w:eastAsia="Times New Roman" w:hAnsi="Arial" w:cs="Arial"/>
                <w:b/>
                <w:sz w:val="20"/>
                <w:szCs w:val="20"/>
                <w:lang w:bidi="he-IL"/>
              </w:rPr>
              <w:t>10.18</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88"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C11EAE" w:rsidRPr="00066835" w14:paraId="6BEB0D8E"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8A" w14:textId="77777777" w:rsidR="00C11EAE" w:rsidRPr="00C11EAE" w:rsidRDefault="00C11EA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sidRPr="00C11EAE">
              <w:rPr>
                <w:rFonts w:ascii="Arial" w:eastAsia="Times New Roman" w:hAnsi="Arial" w:cs="Arial"/>
                <w:sz w:val="20"/>
                <w:szCs w:val="20"/>
                <w:lang w:bidi="he-IL"/>
              </w:rPr>
              <w:lastRenderedPageBreak/>
              <w:t>X-rays</w:t>
            </w:r>
          </w:p>
        </w:tc>
        <w:tc>
          <w:tcPr>
            <w:tcW w:w="25" w:type="dxa"/>
            <w:tcBorders>
              <w:top w:val="single" w:sz="4" w:space="0" w:color="auto"/>
              <w:bottom w:val="single" w:sz="4" w:space="0" w:color="auto"/>
              <w:right w:val="single" w:sz="4" w:space="0" w:color="auto"/>
            </w:tcBorders>
            <w:shd w:val="clear" w:color="auto" w:fill="auto"/>
            <w:vAlign w:val="center"/>
          </w:tcPr>
          <w:p w14:paraId="6BEB0D8B" w14:textId="77777777" w:rsidR="00C11EAE" w:rsidRPr="00066835" w:rsidRDefault="00C11EA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8C" w14:textId="223DD16A" w:rsidR="00C11EAE" w:rsidRPr="009C231E" w:rsidRDefault="009C231E" w:rsidP="005529F6">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9C231E">
              <w:rPr>
                <w:rFonts w:ascii="Arial" w:eastAsia="Times New Roman" w:hAnsi="Arial" w:cs="Arial"/>
                <w:b/>
                <w:sz w:val="20"/>
                <w:szCs w:val="20"/>
                <w:lang w:bidi="he-IL"/>
              </w:rPr>
              <w:t xml:space="preserve">Section </w:t>
            </w:r>
            <w:r w:rsidR="003F5267">
              <w:rPr>
                <w:rFonts w:ascii="Arial" w:eastAsia="Times New Roman" w:hAnsi="Arial" w:cs="Arial"/>
                <w:b/>
                <w:sz w:val="20"/>
                <w:szCs w:val="20"/>
                <w:lang w:bidi="he-IL"/>
              </w:rPr>
              <w:t>9</w:t>
            </w:r>
            <w:r w:rsidRPr="009C231E">
              <w:rPr>
                <w:rFonts w:ascii="Arial" w:eastAsia="Times New Roman" w:hAnsi="Arial" w:cs="Arial"/>
                <w:b/>
                <w:sz w:val="20"/>
                <w:szCs w:val="20"/>
                <w:lang w:bidi="he-IL"/>
              </w:rPr>
              <w:t xml:space="preserve"> </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8D" w14:textId="77777777" w:rsidR="00C11EAE" w:rsidRPr="00066835" w:rsidRDefault="00C11EA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405267" w:rsidRPr="00066835" w14:paraId="6BEB0D93"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8F" w14:textId="77777777" w:rsidR="00405267" w:rsidRDefault="00405267"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Welding/Soldering</w:t>
            </w:r>
          </w:p>
        </w:tc>
        <w:tc>
          <w:tcPr>
            <w:tcW w:w="25" w:type="dxa"/>
            <w:tcBorders>
              <w:top w:val="single" w:sz="4" w:space="0" w:color="auto"/>
              <w:bottom w:val="single" w:sz="4" w:space="0" w:color="auto"/>
              <w:right w:val="single" w:sz="4" w:space="0" w:color="auto"/>
            </w:tcBorders>
            <w:shd w:val="clear" w:color="auto" w:fill="auto"/>
            <w:vAlign w:val="center"/>
          </w:tcPr>
          <w:p w14:paraId="6BEB0D90" w14:textId="77777777" w:rsidR="00405267" w:rsidRPr="00066835" w:rsidRDefault="00405267"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91" w14:textId="68535DBA" w:rsidR="0040526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794E8D">
              <w:rPr>
                <w:rFonts w:ascii="Arial" w:eastAsia="Times New Roman" w:hAnsi="Arial" w:cs="Arial"/>
                <w:b/>
                <w:sz w:val="20"/>
                <w:szCs w:val="20"/>
                <w:lang w:bidi="he-IL"/>
              </w:rPr>
              <w:t>10.15</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92" w14:textId="77777777" w:rsidR="00405267" w:rsidRPr="00066835" w:rsidRDefault="0040526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F51D7" w:rsidRPr="00066835" w14:paraId="6BEB0D98"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94" w14:textId="77777777" w:rsidR="008F51D7" w:rsidRDefault="008F51D7"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Pressurized Systems</w:t>
            </w:r>
          </w:p>
        </w:tc>
        <w:tc>
          <w:tcPr>
            <w:tcW w:w="25" w:type="dxa"/>
            <w:tcBorders>
              <w:top w:val="single" w:sz="4" w:space="0" w:color="auto"/>
              <w:bottom w:val="single" w:sz="4" w:space="0" w:color="auto"/>
              <w:right w:val="single" w:sz="4" w:space="0" w:color="auto"/>
            </w:tcBorders>
            <w:shd w:val="clear" w:color="auto" w:fill="auto"/>
            <w:vAlign w:val="center"/>
          </w:tcPr>
          <w:p w14:paraId="6BEB0D95" w14:textId="77777777" w:rsidR="008F51D7" w:rsidRPr="00066835" w:rsidRDefault="008F51D7"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96" w14:textId="13BE3B41"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794E8D">
              <w:rPr>
                <w:rFonts w:ascii="Arial" w:eastAsia="Times New Roman" w:hAnsi="Arial" w:cs="Arial"/>
                <w:b/>
                <w:sz w:val="20"/>
                <w:szCs w:val="20"/>
                <w:lang w:bidi="he-IL"/>
              </w:rPr>
              <w:t>10.5</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97" w14:textId="77777777" w:rsidR="008F51D7" w:rsidRPr="00066835" w:rsidRDefault="008F51D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F51D7" w:rsidRPr="00066835" w14:paraId="6BEB0D9D"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99" w14:textId="77777777" w:rsidR="008F51D7" w:rsidRDefault="008F51D7"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proofErr w:type="spellStart"/>
            <w:r>
              <w:rPr>
                <w:rFonts w:ascii="Arial" w:eastAsia="Times New Roman" w:hAnsi="Arial" w:cs="Arial"/>
                <w:sz w:val="20"/>
                <w:szCs w:val="20"/>
                <w:lang w:bidi="he-IL"/>
              </w:rPr>
              <w:t>Vaccum</w:t>
            </w:r>
            <w:proofErr w:type="spellEnd"/>
            <w:r>
              <w:rPr>
                <w:rFonts w:ascii="Arial" w:eastAsia="Times New Roman" w:hAnsi="Arial" w:cs="Arial"/>
                <w:sz w:val="20"/>
                <w:szCs w:val="20"/>
                <w:lang w:bidi="he-IL"/>
              </w:rPr>
              <w:t xml:space="preserve"> Systems</w:t>
            </w:r>
          </w:p>
        </w:tc>
        <w:tc>
          <w:tcPr>
            <w:tcW w:w="25" w:type="dxa"/>
            <w:tcBorders>
              <w:top w:val="single" w:sz="4" w:space="0" w:color="auto"/>
              <w:bottom w:val="single" w:sz="4" w:space="0" w:color="auto"/>
              <w:right w:val="single" w:sz="4" w:space="0" w:color="auto"/>
            </w:tcBorders>
            <w:shd w:val="clear" w:color="auto" w:fill="auto"/>
            <w:vAlign w:val="center"/>
          </w:tcPr>
          <w:p w14:paraId="6BEB0D9A" w14:textId="77777777" w:rsidR="008F51D7" w:rsidRPr="00066835" w:rsidRDefault="008F51D7" w:rsidP="00FD5215">
            <w:pPr>
              <w:widowControl w:val="0"/>
              <w:autoSpaceDE w:val="0"/>
              <w:autoSpaceDN w:val="0"/>
              <w:adjustRightInd w:val="0"/>
              <w:spacing w:after="0" w:line="240" w:lineRule="auto"/>
              <w:ind w:right="-181"/>
              <w:rPr>
                <w:rFonts w:ascii="Arial" w:eastAsia="Times New Roman" w:hAnsi="Arial" w:cs="Arial"/>
                <w:sz w:val="20"/>
                <w:szCs w:val="20"/>
                <w:lang w:bidi="he-IL"/>
              </w:rPr>
            </w:pPr>
            <w:r>
              <w:rPr>
                <w:rFonts w:ascii="Arial" w:eastAsia="Times New Roman" w:hAnsi="Arial" w:cs="Arial"/>
                <w:sz w:val="20"/>
                <w:szCs w:val="20"/>
                <w:lang w:bidi="he-IL"/>
              </w:rPr>
              <w:t>7.</w:t>
            </w: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9B" w14:textId="605DCD7B"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794E8D">
              <w:rPr>
                <w:rFonts w:ascii="Arial" w:eastAsia="Times New Roman" w:hAnsi="Arial" w:cs="Arial"/>
                <w:b/>
                <w:sz w:val="20"/>
                <w:szCs w:val="20"/>
                <w:lang w:bidi="he-IL"/>
              </w:rPr>
              <w:t>10.16</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9C" w14:textId="77777777" w:rsidR="008F51D7" w:rsidRPr="00066835" w:rsidRDefault="008F51D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F51D7" w:rsidRPr="00066835" w14:paraId="6BEB0DA2"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9E" w14:textId="77777777" w:rsidR="008F51D7" w:rsidRDefault="008F51D7"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Heating Systems</w:t>
            </w:r>
          </w:p>
        </w:tc>
        <w:tc>
          <w:tcPr>
            <w:tcW w:w="25" w:type="dxa"/>
            <w:tcBorders>
              <w:top w:val="single" w:sz="4" w:space="0" w:color="auto"/>
              <w:bottom w:val="single" w:sz="4" w:space="0" w:color="auto"/>
              <w:right w:val="single" w:sz="4" w:space="0" w:color="auto"/>
            </w:tcBorders>
            <w:shd w:val="clear" w:color="auto" w:fill="auto"/>
            <w:vAlign w:val="center"/>
          </w:tcPr>
          <w:p w14:paraId="6BEB0D9F" w14:textId="77777777" w:rsidR="008F51D7" w:rsidRPr="00066835" w:rsidRDefault="008F51D7"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A0" w14:textId="6E809DCA"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DD58FF">
              <w:rPr>
                <w:rFonts w:ascii="Arial" w:eastAsia="Times New Roman" w:hAnsi="Arial" w:cs="Arial"/>
                <w:b/>
                <w:sz w:val="20"/>
                <w:szCs w:val="20"/>
                <w:lang w:bidi="he-IL"/>
              </w:rPr>
              <w:t>10.8</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A1" w14:textId="77777777" w:rsidR="008F51D7" w:rsidRPr="00066835" w:rsidRDefault="008F51D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F51D7" w:rsidRPr="00066835" w14:paraId="6BEB0DA7"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A3" w14:textId="77777777" w:rsidR="008F51D7" w:rsidRDefault="008F51D7"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Centrifuges</w:t>
            </w:r>
          </w:p>
        </w:tc>
        <w:tc>
          <w:tcPr>
            <w:tcW w:w="25" w:type="dxa"/>
            <w:tcBorders>
              <w:top w:val="single" w:sz="4" w:space="0" w:color="auto"/>
              <w:bottom w:val="single" w:sz="4" w:space="0" w:color="auto"/>
              <w:right w:val="single" w:sz="4" w:space="0" w:color="auto"/>
            </w:tcBorders>
            <w:shd w:val="clear" w:color="auto" w:fill="auto"/>
            <w:vAlign w:val="center"/>
          </w:tcPr>
          <w:p w14:paraId="6BEB0DA4" w14:textId="77777777" w:rsidR="008F51D7" w:rsidRPr="00066835" w:rsidRDefault="008F51D7"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A5" w14:textId="2EB9E2D0"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DD58FF">
              <w:rPr>
                <w:rFonts w:ascii="Arial" w:eastAsia="Times New Roman" w:hAnsi="Arial" w:cs="Arial"/>
                <w:b/>
                <w:sz w:val="20"/>
                <w:szCs w:val="20"/>
                <w:lang w:bidi="he-IL"/>
              </w:rPr>
              <w:t>10.6</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A6" w14:textId="77777777" w:rsidR="008F51D7" w:rsidRPr="00066835" w:rsidRDefault="008F51D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F51D7" w:rsidRPr="00066835" w14:paraId="6BEB0DAD"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A8" w14:textId="77777777" w:rsidR="008F51D7" w:rsidRDefault="008F51D7"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Gas Systems</w:t>
            </w:r>
          </w:p>
        </w:tc>
        <w:tc>
          <w:tcPr>
            <w:tcW w:w="25" w:type="dxa"/>
            <w:tcBorders>
              <w:top w:val="single" w:sz="4" w:space="0" w:color="auto"/>
              <w:bottom w:val="single" w:sz="4" w:space="0" w:color="auto"/>
              <w:right w:val="single" w:sz="4" w:space="0" w:color="auto"/>
            </w:tcBorders>
            <w:shd w:val="clear" w:color="auto" w:fill="auto"/>
            <w:vAlign w:val="center"/>
          </w:tcPr>
          <w:p w14:paraId="6BEB0DA9" w14:textId="77777777" w:rsidR="008F51D7" w:rsidRPr="00066835" w:rsidRDefault="008F51D7"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AA" w14:textId="15A8A693"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A1404F">
              <w:rPr>
                <w:rFonts w:ascii="Arial" w:eastAsia="Times New Roman" w:hAnsi="Arial" w:cs="Arial"/>
                <w:b/>
                <w:sz w:val="20"/>
                <w:szCs w:val="20"/>
                <w:lang w:bidi="he-IL"/>
              </w:rPr>
              <w:t>10</w:t>
            </w:r>
          </w:p>
          <w:p w14:paraId="6BEB0DAB" w14:textId="6786A72A"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A1404F">
              <w:rPr>
                <w:rFonts w:ascii="Arial" w:eastAsia="Times New Roman" w:hAnsi="Arial" w:cs="Arial"/>
                <w:b/>
                <w:sz w:val="20"/>
                <w:szCs w:val="20"/>
                <w:lang w:bidi="he-IL"/>
              </w:rPr>
              <w:t>11</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AC" w14:textId="77777777" w:rsidR="008F51D7" w:rsidRPr="00066835" w:rsidRDefault="008F51D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F51D7" w:rsidRPr="00066835" w14:paraId="6BEB0DB2"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AE" w14:textId="2C626B70" w:rsidR="008F51D7" w:rsidRDefault="003C0949"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High or Low Temperatures</w:t>
            </w:r>
          </w:p>
        </w:tc>
        <w:tc>
          <w:tcPr>
            <w:tcW w:w="25" w:type="dxa"/>
            <w:tcBorders>
              <w:top w:val="single" w:sz="4" w:space="0" w:color="auto"/>
              <w:bottom w:val="single" w:sz="4" w:space="0" w:color="auto"/>
              <w:right w:val="single" w:sz="4" w:space="0" w:color="auto"/>
            </w:tcBorders>
            <w:shd w:val="clear" w:color="auto" w:fill="auto"/>
            <w:vAlign w:val="center"/>
          </w:tcPr>
          <w:p w14:paraId="6BEB0DAF" w14:textId="77777777" w:rsidR="008F51D7" w:rsidRPr="00066835" w:rsidRDefault="008F51D7"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B0" w14:textId="111918A2" w:rsidR="008F51D7" w:rsidRPr="008F51D7" w:rsidRDefault="008F51D7" w:rsidP="008F51D7">
            <w:pPr>
              <w:widowControl w:val="0"/>
              <w:autoSpaceDE w:val="0"/>
              <w:autoSpaceDN w:val="0"/>
              <w:adjustRightInd w:val="0"/>
              <w:spacing w:after="0" w:line="240" w:lineRule="auto"/>
              <w:ind w:right="-181"/>
              <w:jc w:val="center"/>
              <w:rPr>
                <w:rFonts w:ascii="Arial" w:eastAsia="Times New Roman" w:hAnsi="Arial" w:cs="Arial"/>
                <w:b/>
                <w:sz w:val="20"/>
                <w:szCs w:val="20"/>
                <w:lang w:bidi="he-IL"/>
              </w:rPr>
            </w:pPr>
            <w:r w:rsidRPr="008F51D7">
              <w:rPr>
                <w:rFonts w:ascii="Arial" w:eastAsia="Times New Roman" w:hAnsi="Arial" w:cs="Arial"/>
                <w:b/>
                <w:sz w:val="20"/>
                <w:szCs w:val="20"/>
                <w:lang w:bidi="he-IL"/>
              </w:rPr>
              <w:t xml:space="preserve">Section </w:t>
            </w:r>
            <w:r w:rsidR="003C0949">
              <w:rPr>
                <w:rFonts w:ascii="Arial" w:eastAsia="Times New Roman" w:hAnsi="Arial" w:cs="Arial"/>
                <w:b/>
                <w:sz w:val="20"/>
                <w:szCs w:val="20"/>
                <w:lang w:bidi="he-IL"/>
              </w:rPr>
              <w:t>10.4</w:t>
            </w: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B1" w14:textId="77777777" w:rsidR="008F51D7" w:rsidRPr="00066835" w:rsidRDefault="008F51D7"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70764" w:rsidRPr="00066835" w14:paraId="14FE49C7"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2EA7DE0C" w14:textId="43407744" w:rsidR="00870764" w:rsidRDefault="00870764"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Other: _________________</w:t>
            </w:r>
          </w:p>
        </w:tc>
        <w:tc>
          <w:tcPr>
            <w:tcW w:w="25" w:type="dxa"/>
            <w:tcBorders>
              <w:top w:val="single" w:sz="4" w:space="0" w:color="auto"/>
              <w:bottom w:val="single" w:sz="4" w:space="0" w:color="auto"/>
              <w:right w:val="single" w:sz="4" w:space="0" w:color="auto"/>
            </w:tcBorders>
            <w:shd w:val="clear" w:color="auto" w:fill="auto"/>
            <w:vAlign w:val="center"/>
          </w:tcPr>
          <w:p w14:paraId="78FE321F" w14:textId="77777777" w:rsidR="00870764" w:rsidRPr="00066835" w:rsidRDefault="0087076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D5BF34" w14:textId="77777777" w:rsidR="00870764" w:rsidRDefault="0087076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15161F" w14:textId="77777777" w:rsidR="00870764" w:rsidRPr="00066835" w:rsidRDefault="00870764"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870764" w:rsidRPr="00066835" w14:paraId="5B8AFBB2"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18E2B709" w14:textId="1B2C41B9" w:rsidR="00870764" w:rsidRDefault="00870764"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Other: _________________</w:t>
            </w:r>
          </w:p>
        </w:tc>
        <w:tc>
          <w:tcPr>
            <w:tcW w:w="25" w:type="dxa"/>
            <w:tcBorders>
              <w:top w:val="single" w:sz="4" w:space="0" w:color="auto"/>
              <w:bottom w:val="single" w:sz="4" w:space="0" w:color="auto"/>
              <w:right w:val="single" w:sz="4" w:space="0" w:color="auto"/>
            </w:tcBorders>
            <w:shd w:val="clear" w:color="auto" w:fill="auto"/>
            <w:vAlign w:val="center"/>
          </w:tcPr>
          <w:p w14:paraId="4C949FDF" w14:textId="77777777" w:rsidR="00870764" w:rsidRPr="00066835" w:rsidRDefault="0087076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C6126A" w14:textId="77777777" w:rsidR="00870764" w:rsidRDefault="00870764"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5BD55A2" w14:textId="77777777" w:rsidR="00870764" w:rsidRPr="00066835" w:rsidRDefault="00870764"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9C231E" w:rsidRPr="00066835" w14:paraId="6BEB0DB7" w14:textId="77777777" w:rsidTr="00870764">
        <w:trPr>
          <w:gridAfter w:val="6"/>
          <w:wAfter w:w="6851" w:type="dxa"/>
          <w:trHeight w:hRule="exact" w:val="541"/>
        </w:trPr>
        <w:tc>
          <w:tcPr>
            <w:tcW w:w="3865" w:type="dxa"/>
            <w:gridSpan w:val="5"/>
            <w:tcBorders>
              <w:top w:val="single" w:sz="4" w:space="0" w:color="auto"/>
              <w:left w:val="single" w:sz="4" w:space="0" w:color="auto"/>
              <w:bottom w:val="single" w:sz="4" w:space="0" w:color="auto"/>
            </w:tcBorders>
            <w:shd w:val="clear" w:color="auto" w:fill="auto"/>
            <w:vAlign w:val="center"/>
          </w:tcPr>
          <w:p w14:paraId="6BEB0DB3" w14:textId="77777777" w:rsidR="009C231E" w:rsidRPr="00C11EAE" w:rsidRDefault="009C231E" w:rsidP="00C11EAE">
            <w:pPr>
              <w:widowControl w:val="0"/>
              <w:autoSpaceDE w:val="0"/>
              <w:autoSpaceDN w:val="0"/>
              <w:adjustRightInd w:val="0"/>
              <w:spacing w:after="0" w:line="240" w:lineRule="auto"/>
              <w:ind w:left="85"/>
              <w:jc w:val="center"/>
              <w:rPr>
                <w:rFonts w:ascii="Arial" w:eastAsia="Times New Roman" w:hAnsi="Arial" w:cs="Arial"/>
                <w:sz w:val="20"/>
                <w:szCs w:val="20"/>
                <w:lang w:bidi="he-IL"/>
              </w:rPr>
            </w:pPr>
            <w:r>
              <w:rPr>
                <w:rFonts w:ascii="Arial" w:eastAsia="Times New Roman" w:hAnsi="Arial" w:cs="Arial"/>
                <w:sz w:val="20"/>
                <w:szCs w:val="20"/>
                <w:lang w:bidi="he-IL"/>
              </w:rPr>
              <w:t>Other: _________________</w:t>
            </w:r>
          </w:p>
        </w:tc>
        <w:tc>
          <w:tcPr>
            <w:tcW w:w="25" w:type="dxa"/>
            <w:tcBorders>
              <w:top w:val="single" w:sz="4" w:space="0" w:color="auto"/>
              <w:bottom w:val="single" w:sz="4" w:space="0" w:color="auto"/>
              <w:right w:val="single" w:sz="4" w:space="0" w:color="auto"/>
            </w:tcBorders>
            <w:shd w:val="clear" w:color="auto" w:fill="auto"/>
            <w:vAlign w:val="center"/>
          </w:tcPr>
          <w:p w14:paraId="6BEB0DB4" w14:textId="77777777" w:rsidR="009C231E" w:rsidRPr="00066835" w:rsidRDefault="009C231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27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B5" w14:textId="77777777" w:rsidR="009C231E" w:rsidRDefault="009C231E" w:rsidP="00FD5215">
            <w:pPr>
              <w:widowControl w:val="0"/>
              <w:autoSpaceDE w:val="0"/>
              <w:autoSpaceDN w:val="0"/>
              <w:adjustRightInd w:val="0"/>
              <w:spacing w:after="0" w:line="240" w:lineRule="auto"/>
              <w:ind w:right="-181"/>
              <w:rPr>
                <w:rFonts w:ascii="Arial" w:eastAsia="Times New Roman" w:hAnsi="Arial" w:cs="Arial"/>
                <w:sz w:val="20"/>
                <w:szCs w:val="20"/>
                <w:lang w:bidi="he-IL"/>
              </w:rPr>
            </w:pPr>
          </w:p>
        </w:tc>
        <w:tc>
          <w:tcPr>
            <w:tcW w:w="323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B6" w14:textId="77777777" w:rsidR="009C231E" w:rsidRPr="00066835" w:rsidRDefault="009C231E" w:rsidP="001252C4">
            <w:pPr>
              <w:widowControl w:val="0"/>
              <w:autoSpaceDE w:val="0"/>
              <w:autoSpaceDN w:val="0"/>
              <w:adjustRightInd w:val="0"/>
              <w:spacing w:after="0" w:line="240" w:lineRule="auto"/>
              <w:ind w:left="180" w:right="210"/>
              <w:rPr>
                <w:rFonts w:ascii="Arial" w:eastAsia="Times New Roman" w:hAnsi="Arial" w:cs="Arial"/>
                <w:sz w:val="20"/>
                <w:szCs w:val="20"/>
                <w:lang w:bidi="he-IL"/>
              </w:rPr>
            </w:pPr>
          </w:p>
        </w:tc>
      </w:tr>
      <w:tr w:rsidR="004E3461" w:rsidRPr="00066835" w14:paraId="6BEB0DB9" w14:textId="77777777" w:rsidTr="00870764">
        <w:trPr>
          <w:gridAfter w:val="6"/>
          <w:wAfter w:w="6851" w:type="dxa"/>
          <w:trHeight w:hRule="exact" w:val="397"/>
        </w:trPr>
        <w:tc>
          <w:tcPr>
            <w:tcW w:w="9892"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DB8" w14:textId="58DE7CA4" w:rsidR="004E3461" w:rsidRPr="00630711" w:rsidRDefault="004E3461" w:rsidP="00991DF4">
            <w:pPr>
              <w:pStyle w:val="ListParagraph"/>
              <w:widowControl w:val="0"/>
              <w:numPr>
                <w:ilvl w:val="0"/>
                <w:numId w:val="2"/>
              </w:numPr>
              <w:autoSpaceDE w:val="0"/>
              <w:autoSpaceDN w:val="0"/>
              <w:adjustRightInd w:val="0"/>
              <w:spacing w:after="0" w:line="240" w:lineRule="auto"/>
              <w:jc w:val="center"/>
              <w:rPr>
                <w:rFonts w:ascii="Arial" w:eastAsia="Times New Roman" w:hAnsi="Arial" w:cs="Arial"/>
                <w:b/>
                <w:lang w:bidi="he-IL"/>
              </w:rPr>
            </w:pPr>
            <w:r w:rsidRPr="00630711">
              <w:rPr>
                <w:rFonts w:ascii="Arial" w:eastAsia="Times New Roman" w:hAnsi="Arial" w:cs="Arial"/>
                <w:b/>
                <w:lang w:bidi="he-IL"/>
              </w:rPr>
              <w:t>Ventilation (Biosafety Cabinets and Fume Hoods)</w:t>
            </w:r>
            <w:r w:rsidR="009C231E">
              <w:rPr>
                <w:rFonts w:ascii="Arial" w:eastAsia="Times New Roman" w:hAnsi="Arial" w:cs="Arial"/>
                <w:b/>
                <w:lang w:bidi="he-IL"/>
              </w:rPr>
              <w:t xml:space="preserve"> – </w:t>
            </w:r>
            <w:r w:rsidR="00206E18">
              <w:rPr>
                <w:rFonts w:ascii="Arial" w:eastAsia="Times New Roman" w:hAnsi="Arial" w:cs="Arial"/>
                <w:b/>
                <w:lang w:bidi="he-IL"/>
              </w:rPr>
              <w:t>Lab Safety Manual S</w:t>
            </w:r>
            <w:r w:rsidR="009C231E">
              <w:rPr>
                <w:rFonts w:ascii="Arial" w:eastAsia="Times New Roman" w:hAnsi="Arial" w:cs="Arial"/>
                <w:b/>
                <w:lang w:bidi="he-IL"/>
              </w:rPr>
              <w:t xml:space="preserve">ection </w:t>
            </w:r>
            <w:r w:rsidR="00206E18">
              <w:rPr>
                <w:rFonts w:ascii="Arial" w:eastAsia="Times New Roman" w:hAnsi="Arial" w:cs="Arial"/>
                <w:b/>
                <w:lang w:bidi="he-IL"/>
              </w:rPr>
              <w:t>11.3</w:t>
            </w:r>
            <w:r w:rsidR="009C231E">
              <w:rPr>
                <w:rFonts w:ascii="Arial" w:eastAsia="Times New Roman" w:hAnsi="Arial" w:cs="Arial"/>
                <w:b/>
                <w:lang w:bidi="he-IL"/>
              </w:rPr>
              <w:t xml:space="preserve">  </w:t>
            </w:r>
          </w:p>
        </w:tc>
      </w:tr>
      <w:tr w:rsidR="00365660" w:rsidRPr="00066835" w14:paraId="6BEB0DC6" w14:textId="77777777" w:rsidTr="00870764">
        <w:trPr>
          <w:gridAfter w:val="4"/>
          <w:wAfter w:w="6826" w:type="dxa"/>
          <w:trHeight w:hRule="exact" w:val="4285"/>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DBA" w14:textId="77777777" w:rsidR="00472C5C" w:rsidRDefault="00365660" w:rsidP="00472C5C">
            <w:pPr>
              <w:widowControl w:val="0"/>
              <w:autoSpaceDE w:val="0"/>
              <w:autoSpaceDN w:val="0"/>
              <w:adjustRightInd w:val="0"/>
              <w:spacing w:after="0" w:line="240" w:lineRule="auto"/>
              <w:ind w:left="180" w:right="255"/>
              <w:rPr>
                <w:rFonts w:ascii="Arial" w:eastAsia="Times New Roman" w:hAnsi="Arial" w:cs="Arial"/>
                <w:sz w:val="20"/>
                <w:szCs w:val="20"/>
                <w:lang w:bidi="he-IL"/>
              </w:rPr>
            </w:pPr>
            <w:r w:rsidRPr="00472C5C">
              <w:rPr>
                <w:rFonts w:ascii="Arial" w:eastAsia="Times New Roman" w:hAnsi="Arial" w:cs="Arial"/>
                <w:sz w:val="20"/>
                <w:szCs w:val="20"/>
                <w:lang w:bidi="he-IL"/>
              </w:rPr>
              <w:t xml:space="preserve">Localized ventilation systems (i.e. fume hoods, biosafety cabinets) are provided for the protection of the staff while utilizing certain materials.  </w:t>
            </w:r>
          </w:p>
          <w:p w14:paraId="6BEB0DBB" w14:textId="77777777" w:rsidR="00472C5C" w:rsidRPr="00472C5C" w:rsidRDefault="00365660"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sidRPr="00472C5C">
              <w:rPr>
                <w:rFonts w:ascii="Arial" w:eastAsia="Times New Roman" w:hAnsi="Arial" w:cs="Arial"/>
                <w:sz w:val="20"/>
                <w:szCs w:val="20"/>
                <w:lang w:bidi="he-IL"/>
              </w:rPr>
              <w:t xml:space="preserve">Any odor generating processes should be conducted in a fume hood. </w:t>
            </w:r>
          </w:p>
          <w:p w14:paraId="6BEB0DBC" w14:textId="77777777" w:rsidR="00472C5C" w:rsidRPr="00472C5C" w:rsidRDefault="00365660"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sidRPr="00472C5C">
              <w:rPr>
                <w:rFonts w:ascii="Arial" w:eastAsia="Times New Roman" w:hAnsi="Arial" w:cs="Arial"/>
                <w:sz w:val="20"/>
                <w:szCs w:val="20"/>
                <w:lang w:bidi="he-IL"/>
              </w:rPr>
              <w:t>Hood work should occur at least 6 inches inside the hood.</w:t>
            </w:r>
          </w:p>
          <w:p w14:paraId="6BEB0DBD" w14:textId="77777777" w:rsidR="00472C5C" w:rsidRPr="00472C5C" w:rsidRDefault="00365660"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sidRPr="00472C5C">
              <w:rPr>
                <w:rFonts w:ascii="Arial" w:eastAsia="Times New Roman" w:hAnsi="Arial" w:cs="Arial"/>
                <w:sz w:val="20"/>
                <w:szCs w:val="20"/>
                <w:lang w:bidi="he-IL"/>
              </w:rPr>
              <w:t>Hood sashes should be kept at the lowest level possible to maintain the best capture velocities.</w:t>
            </w:r>
          </w:p>
          <w:p w14:paraId="6BEB0DBE" w14:textId="77777777" w:rsidR="00472C5C" w:rsidRPr="00472C5C" w:rsidRDefault="00365660"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sidRPr="00472C5C">
              <w:rPr>
                <w:rFonts w:ascii="Arial" w:eastAsia="Times New Roman" w:hAnsi="Arial" w:cs="Arial"/>
                <w:sz w:val="20"/>
                <w:szCs w:val="20"/>
                <w:lang w:bidi="he-IL"/>
              </w:rPr>
              <w:t>Hoods are generally equipped with localized al</w:t>
            </w:r>
            <w:r w:rsidR="00472C5C" w:rsidRPr="00472C5C">
              <w:rPr>
                <w:rFonts w:ascii="Arial" w:eastAsia="Times New Roman" w:hAnsi="Arial" w:cs="Arial"/>
                <w:sz w:val="20"/>
                <w:szCs w:val="20"/>
                <w:lang w:bidi="he-IL"/>
              </w:rPr>
              <w:t>a</w:t>
            </w:r>
            <w:r w:rsidRPr="00472C5C">
              <w:rPr>
                <w:rFonts w:ascii="Arial" w:eastAsia="Times New Roman" w:hAnsi="Arial" w:cs="Arial"/>
                <w:sz w:val="20"/>
                <w:szCs w:val="20"/>
                <w:lang w:bidi="he-IL"/>
              </w:rPr>
              <w:t xml:space="preserve">rms. </w:t>
            </w:r>
            <w:r w:rsidR="00472C5C" w:rsidRPr="00472C5C">
              <w:rPr>
                <w:rFonts w:ascii="Arial" w:eastAsia="Times New Roman" w:hAnsi="Arial" w:cs="Arial"/>
                <w:sz w:val="20"/>
                <w:szCs w:val="20"/>
                <w:lang w:bidi="he-IL"/>
              </w:rPr>
              <w:t>If an alarm sounds, then something about the hood is not operating properly.     Hood work should cease until the cause of the alarm is determined and corrected.</w:t>
            </w:r>
            <w:r w:rsidRPr="00472C5C">
              <w:rPr>
                <w:rFonts w:ascii="Arial" w:eastAsia="Times New Roman" w:hAnsi="Arial" w:cs="Arial"/>
                <w:sz w:val="20"/>
                <w:szCs w:val="20"/>
                <w:lang w:bidi="he-IL"/>
              </w:rPr>
              <w:t xml:space="preserve"> </w:t>
            </w:r>
          </w:p>
          <w:p w14:paraId="6BEB0DBF" w14:textId="77777777" w:rsidR="00472C5C" w:rsidRDefault="00365660"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sidRPr="00472C5C">
              <w:rPr>
                <w:rFonts w:ascii="Arial" w:eastAsia="Times New Roman" w:hAnsi="Arial" w:cs="Arial"/>
                <w:sz w:val="20"/>
                <w:szCs w:val="20"/>
                <w:lang w:bidi="he-IL"/>
              </w:rPr>
              <w:t xml:space="preserve">Hoods are also not storage space.  Items should not be placed in the hood </w:t>
            </w:r>
            <w:r w:rsidR="00472C5C" w:rsidRPr="00472C5C">
              <w:rPr>
                <w:rFonts w:ascii="Arial" w:eastAsia="Times New Roman" w:hAnsi="Arial" w:cs="Arial"/>
                <w:sz w:val="20"/>
                <w:szCs w:val="20"/>
                <w:lang w:bidi="he-IL"/>
              </w:rPr>
              <w:t xml:space="preserve">in </w:t>
            </w:r>
            <w:r w:rsidRPr="00472C5C">
              <w:rPr>
                <w:rFonts w:ascii="Arial" w:eastAsia="Times New Roman" w:hAnsi="Arial" w:cs="Arial"/>
                <w:sz w:val="20"/>
                <w:szCs w:val="20"/>
                <w:lang w:bidi="he-IL"/>
              </w:rPr>
              <w:t xml:space="preserve">such a manner that it blocks airflow. </w:t>
            </w:r>
            <w:r w:rsidR="00291AD2">
              <w:rPr>
                <w:rFonts w:ascii="Arial" w:eastAsia="Times New Roman" w:hAnsi="Arial" w:cs="Arial"/>
                <w:sz w:val="20"/>
                <w:szCs w:val="20"/>
                <w:lang w:bidi="he-IL"/>
              </w:rPr>
              <w:t>Materials should not be left in the hood unless they are part of an experiment – not being stored there.  The exception to this is if you have designated a location in the hood for hazardous waste collection.</w:t>
            </w:r>
          </w:p>
          <w:p w14:paraId="6BEB0DC0" w14:textId="77777777" w:rsidR="00291AD2" w:rsidRPr="00472C5C" w:rsidRDefault="00291AD2"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Pr>
                <w:rFonts w:ascii="Arial" w:eastAsia="Times New Roman" w:hAnsi="Arial" w:cs="Arial"/>
                <w:sz w:val="20"/>
                <w:szCs w:val="20"/>
                <w:lang w:bidi="he-IL"/>
              </w:rPr>
              <w:t>Biosafety Cabinets should not be used for chemical applications</w:t>
            </w:r>
          </w:p>
          <w:p w14:paraId="6BEB0DC1" w14:textId="77777777" w:rsidR="00365660" w:rsidRDefault="00472C5C" w:rsidP="00472C5C">
            <w:pPr>
              <w:pStyle w:val="ListParagraph"/>
              <w:widowControl w:val="0"/>
              <w:numPr>
                <w:ilvl w:val="0"/>
                <w:numId w:val="7"/>
              </w:numPr>
              <w:autoSpaceDE w:val="0"/>
              <w:autoSpaceDN w:val="0"/>
              <w:adjustRightInd w:val="0"/>
              <w:spacing w:after="0" w:line="240" w:lineRule="auto"/>
              <w:ind w:right="255"/>
              <w:rPr>
                <w:rFonts w:ascii="Arial" w:eastAsia="Times New Roman" w:hAnsi="Arial" w:cs="Arial"/>
                <w:sz w:val="20"/>
                <w:szCs w:val="20"/>
                <w:lang w:bidi="he-IL"/>
              </w:rPr>
            </w:pPr>
            <w:r w:rsidRPr="00472C5C">
              <w:rPr>
                <w:rFonts w:ascii="Arial" w:eastAsia="Times New Roman" w:hAnsi="Arial" w:cs="Arial"/>
                <w:sz w:val="20"/>
                <w:szCs w:val="20"/>
                <w:lang w:bidi="he-IL"/>
              </w:rPr>
              <w:t>Many laboratories are also equipped with a room scram vent.  Individuals working in the lab should be familiar with the location and operation of the scram vent.</w:t>
            </w:r>
          </w:p>
          <w:p w14:paraId="6BEB0DC2" w14:textId="77777777" w:rsidR="00291AD2" w:rsidRDefault="00291AD2" w:rsidP="00291AD2">
            <w:pPr>
              <w:widowControl w:val="0"/>
              <w:autoSpaceDE w:val="0"/>
              <w:autoSpaceDN w:val="0"/>
              <w:adjustRightInd w:val="0"/>
              <w:spacing w:after="0" w:line="240" w:lineRule="auto"/>
              <w:ind w:right="255"/>
              <w:rPr>
                <w:rFonts w:ascii="Arial" w:eastAsia="Times New Roman" w:hAnsi="Arial" w:cs="Arial"/>
                <w:sz w:val="20"/>
                <w:szCs w:val="20"/>
                <w:lang w:bidi="he-IL"/>
              </w:rPr>
            </w:pPr>
          </w:p>
          <w:p w14:paraId="6BEB0DC3" w14:textId="77777777" w:rsidR="00291AD2" w:rsidRPr="00291AD2" w:rsidRDefault="00291AD2" w:rsidP="00291AD2">
            <w:pPr>
              <w:widowControl w:val="0"/>
              <w:autoSpaceDE w:val="0"/>
              <w:autoSpaceDN w:val="0"/>
              <w:adjustRightInd w:val="0"/>
              <w:spacing w:after="0" w:line="240" w:lineRule="auto"/>
              <w:ind w:left="180" w:right="255"/>
              <w:rPr>
                <w:rFonts w:ascii="Arial" w:eastAsia="Times New Roman" w:hAnsi="Arial" w:cs="Arial"/>
                <w:sz w:val="20"/>
                <w:szCs w:val="20"/>
                <w:lang w:bidi="he-IL"/>
              </w:rPr>
            </w:pPr>
            <w:r>
              <w:rPr>
                <w:rFonts w:ascii="Arial" w:eastAsia="Times New Roman" w:hAnsi="Arial" w:cs="Arial"/>
                <w:sz w:val="20"/>
                <w:szCs w:val="20"/>
                <w:lang w:bidi="he-IL"/>
              </w:rPr>
              <w:t>Additional requirements or descriptions of our hood operations are:</w:t>
            </w:r>
          </w:p>
          <w:p w14:paraId="6BEB0DC4" w14:textId="77777777" w:rsidR="00365660" w:rsidRPr="00066835" w:rsidRDefault="00365660"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25" w:type="dxa"/>
            <w:gridSpan w:val="2"/>
            <w:vAlign w:val="center"/>
          </w:tcPr>
          <w:p w14:paraId="6BEB0DC5" w14:textId="77777777" w:rsidR="00365660" w:rsidRPr="00066835" w:rsidRDefault="00365660" w:rsidP="00FD5215">
            <w:pPr>
              <w:widowControl w:val="0"/>
              <w:autoSpaceDE w:val="0"/>
              <w:autoSpaceDN w:val="0"/>
              <w:adjustRightInd w:val="0"/>
              <w:spacing w:after="0" w:line="240" w:lineRule="auto"/>
              <w:ind w:left="85"/>
              <w:jc w:val="center"/>
              <w:rPr>
                <w:rFonts w:ascii="Arial" w:eastAsia="Times New Roman" w:hAnsi="Arial" w:cs="Arial"/>
                <w:b/>
                <w:lang w:bidi="he-IL"/>
              </w:rPr>
            </w:pPr>
          </w:p>
        </w:tc>
      </w:tr>
      <w:tr w:rsidR="00291AD2" w:rsidRPr="00066835" w14:paraId="6BEB0DC9" w14:textId="77777777" w:rsidTr="00870764">
        <w:trPr>
          <w:gridAfter w:val="4"/>
          <w:wAfter w:w="6826" w:type="dxa"/>
          <w:trHeight w:hRule="exact" w:val="1972"/>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467699" w14:textId="77777777" w:rsidR="00291AD2" w:rsidRDefault="00291AD2"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5EDE798D" w14:textId="77777777" w:rsidR="00870764" w:rsidRDefault="00870764"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DC7" w14:textId="62407BE9" w:rsidR="00870764" w:rsidRPr="00066835" w:rsidRDefault="00870764"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25" w:type="dxa"/>
            <w:gridSpan w:val="2"/>
            <w:vAlign w:val="center"/>
          </w:tcPr>
          <w:p w14:paraId="6BEB0DC8" w14:textId="77777777" w:rsidR="00291AD2" w:rsidRPr="00066835" w:rsidRDefault="00291AD2" w:rsidP="00FD5215">
            <w:pPr>
              <w:widowControl w:val="0"/>
              <w:autoSpaceDE w:val="0"/>
              <w:autoSpaceDN w:val="0"/>
              <w:adjustRightInd w:val="0"/>
              <w:spacing w:after="0" w:line="240" w:lineRule="auto"/>
              <w:ind w:left="85"/>
              <w:jc w:val="center"/>
              <w:rPr>
                <w:rFonts w:ascii="Arial" w:eastAsia="Times New Roman" w:hAnsi="Arial" w:cs="Arial"/>
                <w:b/>
                <w:lang w:bidi="he-IL"/>
              </w:rPr>
            </w:pPr>
          </w:p>
        </w:tc>
      </w:tr>
      <w:tr w:rsidR="004E3461" w:rsidRPr="00066835" w14:paraId="6BEB0DCC" w14:textId="77777777" w:rsidTr="00870764">
        <w:trPr>
          <w:gridAfter w:val="3"/>
          <w:wAfter w:w="5622" w:type="dxa"/>
          <w:trHeight w:hRule="exact" w:val="541"/>
        </w:trPr>
        <w:tc>
          <w:tcPr>
            <w:tcW w:w="9900" w:type="dxa"/>
            <w:gridSpan w:val="1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DCA" w14:textId="568BE114" w:rsidR="004E3461" w:rsidRPr="007F1A5B" w:rsidRDefault="004E3461" w:rsidP="00870764">
            <w:pPr>
              <w:pStyle w:val="ListParagraph"/>
              <w:widowControl w:val="0"/>
              <w:numPr>
                <w:ilvl w:val="0"/>
                <w:numId w:val="2"/>
              </w:numPr>
              <w:autoSpaceDE w:val="0"/>
              <w:autoSpaceDN w:val="0"/>
              <w:adjustRightInd w:val="0"/>
              <w:spacing w:after="0" w:line="240" w:lineRule="auto"/>
              <w:ind w:right="1185"/>
              <w:jc w:val="center"/>
              <w:rPr>
                <w:rFonts w:ascii="Arial" w:eastAsia="Times New Roman" w:hAnsi="Arial" w:cs="Arial"/>
                <w:b/>
                <w:sz w:val="18"/>
                <w:szCs w:val="18"/>
                <w:lang w:bidi="he-IL"/>
              </w:rPr>
            </w:pPr>
            <w:r w:rsidRPr="00630711">
              <w:rPr>
                <w:rFonts w:ascii="Arial" w:eastAsia="Times New Roman" w:hAnsi="Arial" w:cs="Arial"/>
                <w:b/>
                <w:lang w:bidi="he-IL"/>
              </w:rPr>
              <w:lastRenderedPageBreak/>
              <w:t>Personal Protective Equipment</w:t>
            </w:r>
            <w:r w:rsidR="009C231E">
              <w:rPr>
                <w:rFonts w:ascii="Arial" w:eastAsia="Times New Roman" w:hAnsi="Arial" w:cs="Arial"/>
                <w:b/>
                <w:lang w:bidi="he-IL"/>
              </w:rPr>
              <w:t xml:space="preserve"> – </w:t>
            </w:r>
            <w:r w:rsidR="00870764">
              <w:rPr>
                <w:rFonts w:ascii="Arial" w:eastAsia="Times New Roman" w:hAnsi="Arial" w:cs="Arial"/>
                <w:b/>
                <w:lang w:bidi="he-IL"/>
              </w:rPr>
              <w:t>Lab Safety Manual Section 11.5</w:t>
            </w:r>
            <w:r w:rsidR="009C231E">
              <w:rPr>
                <w:rFonts w:ascii="Arial" w:eastAsia="Times New Roman" w:hAnsi="Arial" w:cs="Arial"/>
                <w:b/>
                <w:lang w:bidi="he-IL"/>
              </w:rPr>
              <w:t xml:space="preserve"> </w:t>
            </w:r>
          </w:p>
        </w:tc>
        <w:tc>
          <w:tcPr>
            <w:tcW w:w="1221" w:type="dxa"/>
            <w:gridSpan w:val="2"/>
            <w:vAlign w:val="center"/>
          </w:tcPr>
          <w:p w14:paraId="6BEB0DCB" w14:textId="77777777" w:rsidR="004E3461" w:rsidRPr="00066835" w:rsidRDefault="004E3461" w:rsidP="00FD5215">
            <w:pPr>
              <w:widowControl w:val="0"/>
              <w:autoSpaceDE w:val="0"/>
              <w:autoSpaceDN w:val="0"/>
              <w:adjustRightInd w:val="0"/>
              <w:spacing w:after="0" w:line="240" w:lineRule="auto"/>
              <w:ind w:left="85"/>
              <w:jc w:val="center"/>
              <w:rPr>
                <w:rFonts w:ascii="Arial" w:eastAsia="Times New Roman" w:hAnsi="Arial" w:cs="Arial"/>
                <w:b/>
                <w:lang w:bidi="he-IL"/>
              </w:rPr>
            </w:pPr>
          </w:p>
        </w:tc>
      </w:tr>
      <w:tr w:rsidR="00291AD2" w:rsidRPr="00066835" w14:paraId="6BEB0DD7" w14:textId="77777777" w:rsidTr="009654B1">
        <w:trPr>
          <w:gridAfter w:val="6"/>
          <w:wAfter w:w="6851" w:type="dxa"/>
          <w:trHeight w:hRule="exact" w:val="2530"/>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DCD" w14:textId="77777777" w:rsidR="00F52474" w:rsidRPr="00F52474" w:rsidRDefault="00291AD2"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F52474">
              <w:rPr>
                <w:rFonts w:ascii="Arial" w:eastAsia="Times New Roman" w:hAnsi="Arial" w:cs="Arial"/>
                <w:sz w:val="20"/>
                <w:szCs w:val="20"/>
                <w:lang w:bidi="he-IL"/>
              </w:rPr>
              <w:t>There are minimum dress code requirements for any laboratory</w:t>
            </w:r>
            <w:r w:rsidR="00F52474" w:rsidRPr="00F52474">
              <w:rPr>
                <w:rFonts w:ascii="Arial" w:eastAsia="Times New Roman" w:hAnsi="Arial" w:cs="Arial"/>
                <w:sz w:val="20"/>
                <w:szCs w:val="20"/>
                <w:lang w:bidi="he-IL"/>
              </w:rPr>
              <w:t>.  When working with hazardous materials and/or biological agents you should have minimal exposed skin.  This means:</w:t>
            </w:r>
          </w:p>
          <w:p w14:paraId="6BEB0DCE" w14:textId="77777777" w:rsidR="00F52474" w:rsidRPr="001700A3" w:rsidRDefault="00F52474" w:rsidP="001700A3">
            <w:pPr>
              <w:pStyle w:val="ListParagraph"/>
              <w:widowControl w:val="0"/>
              <w:numPr>
                <w:ilvl w:val="0"/>
                <w:numId w:val="8"/>
              </w:numPr>
              <w:autoSpaceDE w:val="0"/>
              <w:autoSpaceDN w:val="0"/>
              <w:adjustRightInd w:val="0"/>
              <w:spacing w:after="0" w:line="240" w:lineRule="auto"/>
              <w:ind w:right="210"/>
              <w:rPr>
                <w:rFonts w:ascii="Arial" w:eastAsia="Times New Roman" w:hAnsi="Arial" w:cs="Arial"/>
                <w:sz w:val="20"/>
                <w:szCs w:val="20"/>
                <w:lang w:bidi="he-IL"/>
              </w:rPr>
            </w:pPr>
            <w:r w:rsidRPr="001700A3">
              <w:rPr>
                <w:rFonts w:ascii="Arial" w:eastAsia="Times New Roman" w:hAnsi="Arial" w:cs="Arial"/>
                <w:sz w:val="20"/>
                <w:szCs w:val="20"/>
                <w:lang w:bidi="he-IL"/>
              </w:rPr>
              <w:t>Long pants or clothing which covers your legs</w:t>
            </w:r>
          </w:p>
          <w:p w14:paraId="6BEB0DCF" w14:textId="77777777" w:rsidR="00F52474" w:rsidRPr="001700A3" w:rsidRDefault="00F52474" w:rsidP="001700A3">
            <w:pPr>
              <w:pStyle w:val="ListParagraph"/>
              <w:widowControl w:val="0"/>
              <w:numPr>
                <w:ilvl w:val="0"/>
                <w:numId w:val="8"/>
              </w:numPr>
              <w:autoSpaceDE w:val="0"/>
              <w:autoSpaceDN w:val="0"/>
              <w:adjustRightInd w:val="0"/>
              <w:spacing w:after="0" w:line="240" w:lineRule="auto"/>
              <w:ind w:right="210"/>
              <w:rPr>
                <w:rFonts w:ascii="Arial" w:eastAsia="Times New Roman" w:hAnsi="Arial" w:cs="Arial"/>
                <w:sz w:val="20"/>
                <w:szCs w:val="20"/>
                <w:lang w:bidi="he-IL"/>
              </w:rPr>
            </w:pPr>
            <w:r w:rsidRPr="001700A3">
              <w:rPr>
                <w:rFonts w:ascii="Arial" w:eastAsia="Times New Roman" w:hAnsi="Arial" w:cs="Arial"/>
                <w:sz w:val="20"/>
                <w:szCs w:val="20"/>
                <w:lang w:bidi="he-IL"/>
              </w:rPr>
              <w:t>Lab coat</w:t>
            </w:r>
          </w:p>
          <w:p w14:paraId="6BEB0DD0" w14:textId="77777777" w:rsidR="00F52474" w:rsidRPr="001700A3" w:rsidRDefault="00F52474" w:rsidP="001700A3">
            <w:pPr>
              <w:pStyle w:val="ListParagraph"/>
              <w:widowControl w:val="0"/>
              <w:numPr>
                <w:ilvl w:val="0"/>
                <w:numId w:val="8"/>
              </w:numPr>
              <w:autoSpaceDE w:val="0"/>
              <w:autoSpaceDN w:val="0"/>
              <w:adjustRightInd w:val="0"/>
              <w:spacing w:after="0" w:line="240" w:lineRule="auto"/>
              <w:ind w:right="210"/>
              <w:rPr>
                <w:rFonts w:ascii="Arial" w:eastAsia="Times New Roman" w:hAnsi="Arial" w:cs="Arial"/>
                <w:sz w:val="20"/>
                <w:szCs w:val="20"/>
                <w:lang w:bidi="he-IL"/>
              </w:rPr>
            </w:pPr>
            <w:r w:rsidRPr="001700A3">
              <w:rPr>
                <w:rFonts w:ascii="Arial" w:eastAsia="Times New Roman" w:hAnsi="Arial" w:cs="Arial"/>
                <w:sz w:val="20"/>
                <w:szCs w:val="20"/>
                <w:lang w:bidi="he-IL"/>
              </w:rPr>
              <w:t>Closed toe/heel shoes</w:t>
            </w:r>
          </w:p>
          <w:p w14:paraId="6BEB0DD1" w14:textId="77777777" w:rsidR="00F52474" w:rsidRPr="001700A3" w:rsidRDefault="00F52474" w:rsidP="001700A3">
            <w:pPr>
              <w:pStyle w:val="ListParagraph"/>
              <w:widowControl w:val="0"/>
              <w:numPr>
                <w:ilvl w:val="0"/>
                <w:numId w:val="8"/>
              </w:numPr>
              <w:autoSpaceDE w:val="0"/>
              <w:autoSpaceDN w:val="0"/>
              <w:adjustRightInd w:val="0"/>
              <w:spacing w:after="0" w:line="240" w:lineRule="auto"/>
              <w:ind w:right="210"/>
              <w:rPr>
                <w:rFonts w:ascii="Arial" w:eastAsia="Times New Roman" w:hAnsi="Arial" w:cs="Arial"/>
                <w:sz w:val="20"/>
                <w:szCs w:val="20"/>
                <w:lang w:bidi="he-IL"/>
              </w:rPr>
            </w:pPr>
            <w:r w:rsidRPr="001700A3">
              <w:rPr>
                <w:rFonts w:ascii="Arial" w:eastAsia="Times New Roman" w:hAnsi="Arial" w:cs="Arial"/>
                <w:sz w:val="20"/>
                <w:szCs w:val="20"/>
                <w:lang w:bidi="he-IL"/>
              </w:rPr>
              <w:t>Gloves appropriate to the materials you are handling (i.e. latex, nitrile, cryogenic, etc.)</w:t>
            </w:r>
          </w:p>
          <w:p w14:paraId="6BEB0DD2" w14:textId="77777777" w:rsidR="00F52474" w:rsidRPr="001700A3" w:rsidRDefault="00F52474" w:rsidP="001700A3">
            <w:pPr>
              <w:pStyle w:val="ListParagraph"/>
              <w:widowControl w:val="0"/>
              <w:numPr>
                <w:ilvl w:val="0"/>
                <w:numId w:val="8"/>
              </w:numPr>
              <w:autoSpaceDE w:val="0"/>
              <w:autoSpaceDN w:val="0"/>
              <w:adjustRightInd w:val="0"/>
              <w:spacing w:after="0" w:line="240" w:lineRule="auto"/>
              <w:ind w:right="210"/>
              <w:rPr>
                <w:rFonts w:ascii="Arial" w:eastAsia="Times New Roman" w:hAnsi="Arial" w:cs="Arial"/>
                <w:sz w:val="20"/>
                <w:szCs w:val="20"/>
                <w:lang w:bidi="he-IL"/>
              </w:rPr>
            </w:pPr>
            <w:r w:rsidRPr="001700A3">
              <w:rPr>
                <w:rFonts w:ascii="Arial" w:eastAsia="Times New Roman" w:hAnsi="Arial" w:cs="Arial"/>
                <w:sz w:val="20"/>
                <w:szCs w:val="20"/>
                <w:lang w:bidi="he-IL"/>
              </w:rPr>
              <w:t>Protective eye wear (glasses are a minimum depending upon the processes you are engaged in)</w:t>
            </w:r>
          </w:p>
          <w:p w14:paraId="6BEB0DD3" w14:textId="77777777" w:rsidR="00F52474" w:rsidRPr="001700A3" w:rsidRDefault="00F52474" w:rsidP="001700A3">
            <w:pPr>
              <w:pStyle w:val="ListParagraph"/>
              <w:widowControl w:val="0"/>
              <w:numPr>
                <w:ilvl w:val="0"/>
                <w:numId w:val="8"/>
              </w:numPr>
              <w:autoSpaceDE w:val="0"/>
              <w:autoSpaceDN w:val="0"/>
              <w:adjustRightInd w:val="0"/>
              <w:spacing w:after="0" w:line="240" w:lineRule="auto"/>
              <w:ind w:right="210"/>
              <w:rPr>
                <w:rFonts w:ascii="Arial" w:eastAsia="Times New Roman" w:hAnsi="Arial" w:cs="Arial"/>
                <w:sz w:val="20"/>
                <w:szCs w:val="20"/>
                <w:lang w:bidi="he-IL"/>
              </w:rPr>
            </w:pPr>
            <w:r w:rsidRPr="001700A3">
              <w:rPr>
                <w:rFonts w:ascii="Arial" w:eastAsia="Times New Roman" w:hAnsi="Arial" w:cs="Arial"/>
                <w:sz w:val="20"/>
                <w:szCs w:val="20"/>
                <w:lang w:bidi="he-IL"/>
              </w:rPr>
              <w:t xml:space="preserve">Hair pulled back and secured </w:t>
            </w:r>
          </w:p>
          <w:p w14:paraId="6BEB0DD4" w14:textId="77777777" w:rsidR="00F52474" w:rsidRPr="00F52474" w:rsidRDefault="00F52474"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DD5" w14:textId="77777777" w:rsidR="00F52474" w:rsidRPr="00F52474" w:rsidRDefault="00F52474"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F52474">
              <w:rPr>
                <w:rFonts w:ascii="Arial" w:eastAsia="Times New Roman" w:hAnsi="Arial" w:cs="Arial"/>
                <w:sz w:val="20"/>
                <w:szCs w:val="20"/>
                <w:lang w:bidi="he-IL"/>
              </w:rPr>
              <w:t xml:space="preserve">These are the minimum requirements for laboratory work.  Specific requirements </w:t>
            </w:r>
            <w:r w:rsidR="001700A3">
              <w:rPr>
                <w:rFonts w:ascii="Arial" w:eastAsia="Times New Roman" w:hAnsi="Arial" w:cs="Arial"/>
                <w:sz w:val="20"/>
                <w:szCs w:val="20"/>
                <w:lang w:bidi="he-IL"/>
              </w:rPr>
              <w:t xml:space="preserve">for </w:t>
            </w:r>
            <w:r w:rsidRPr="00F52474">
              <w:rPr>
                <w:rFonts w:ascii="Arial" w:eastAsia="Times New Roman" w:hAnsi="Arial" w:cs="Arial"/>
                <w:sz w:val="20"/>
                <w:szCs w:val="20"/>
                <w:lang w:bidi="he-IL"/>
              </w:rPr>
              <w:t>our laboratory include:</w:t>
            </w:r>
          </w:p>
          <w:p w14:paraId="6BEB0DD6" w14:textId="77777777" w:rsidR="00F52474" w:rsidRPr="00066835" w:rsidRDefault="00F52474"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r>
      <w:tr w:rsidR="005571D8" w:rsidRPr="00066835" w14:paraId="0012D90A" w14:textId="77777777" w:rsidTr="009654B1">
        <w:trPr>
          <w:gridAfter w:val="6"/>
          <w:wAfter w:w="6851" w:type="dxa"/>
          <w:trHeight w:hRule="exact" w:val="613"/>
        </w:trPr>
        <w:tc>
          <w:tcPr>
            <w:tcW w:w="9892"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33FA36" w14:textId="130FE19E" w:rsidR="005571D8" w:rsidRPr="00066835" w:rsidRDefault="004D55F6"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Pr>
                <w:rFonts w:ascii="Arial" w:eastAsia="Times New Roman" w:hAnsi="Arial" w:cs="Arial"/>
                <w:sz w:val="20"/>
                <w:szCs w:val="20"/>
                <w:lang w:bidi="he-IL"/>
              </w:rPr>
              <w:t xml:space="preserve">The specific CHEMICAL USE HAZARDS from the </w:t>
            </w:r>
            <w:hyperlink r:id="rId16" w:history="1">
              <w:r w:rsidRPr="00CA2A06">
                <w:rPr>
                  <w:rStyle w:val="Hyperlink"/>
                  <w:rFonts w:ascii="Arial" w:eastAsia="Times New Roman" w:hAnsi="Arial" w:cs="Arial"/>
                  <w:sz w:val="20"/>
                  <w:szCs w:val="20"/>
                  <w:lang w:bidi="he-IL"/>
                </w:rPr>
                <w:t>UCCS Task Spec</w:t>
              </w:r>
              <w:r w:rsidR="00F16C1D" w:rsidRPr="00CA2A06">
                <w:rPr>
                  <w:rStyle w:val="Hyperlink"/>
                  <w:rFonts w:ascii="Arial" w:eastAsia="Times New Roman" w:hAnsi="Arial" w:cs="Arial"/>
                  <w:sz w:val="20"/>
                  <w:szCs w:val="20"/>
                  <w:lang w:bidi="he-IL"/>
                </w:rPr>
                <w:t>ific PPE Requirements Chart</w:t>
              </w:r>
            </w:hyperlink>
            <w:r w:rsidR="00F16C1D">
              <w:rPr>
                <w:rFonts w:ascii="Arial" w:eastAsia="Times New Roman" w:hAnsi="Arial" w:cs="Arial"/>
                <w:sz w:val="20"/>
                <w:szCs w:val="20"/>
                <w:lang w:bidi="he-IL"/>
              </w:rPr>
              <w:t xml:space="preserve"> that our lab performs are (provide the numbers)</w:t>
            </w:r>
          </w:p>
        </w:tc>
      </w:tr>
      <w:tr w:rsidR="005571D8" w:rsidRPr="00066835" w14:paraId="6BEB0DD9" w14:textId="77777777" w:rsidTr="00875469">
        <w:trPr>
          <w:gridAfter w:val="6"/>
          <w:wAfter w:w="6851" w:type="dxa"/>
          <w:trHeight w:hRule="exact" w:val="613"/>
        </w:trPr>
        <w:tc>
          <w:tcPr>
            <w:tcW w:w="3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6C1A26" w14:textId="77777777" w:rsidR="005571D8" w:rsidRPr="00066835" w:rsidRDefault="005571D8"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341F96" w14:textId="77777777" w:rsidR="005571D8" w:rsidRPr="00066835" w:rsidRDefault="005571D8"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D8" w14:textId="0C2EAB3E" w:rsidR="005571D8" w:rsidRPr="00066835" w:rsidRDefault="005571D8"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r>
      <w:tr w:rsidR="00A91571" w:rsidRPr="00066835" w14:paraId="27887F3B" w14:textId="77777777" w:rsidTr="009654B1">
        <w:trPr>
          <w:gridAfter w:val="6"/>
          <w:wAfter w:w="6851" w:type="dxa"/>
          <w:trHeight w:hRule="exact" w:val="613"/>
        </w:trPr>
        <w:tc>
          <w:tcPr>
            <w:tcW w:w="3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C26BA9"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5A93452"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49066E"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r>
      <w:tr w:rsidR="00A91571" w:rsidRPr="00066835" w14:paraId="5A841793" w14:textId="77777777" w:rsidTr="009654B1">
        <w:trPr>
          <w:gridAfter w:val="6"/>
          <w:wAfter w:w="6851" w:type="dxa"/>
          <w:trHeight w:hRule="exact" w:val="613"/>
        </w:trPr>
        <w:tc>
          <w:tcPr>
            <w:tcW w:w="9892"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DB20BE" w14:textId="5F5AA4AD"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Pr>
                <w:rFonts w:ascii="Arial" w:eastAsia="Times New Roman" w:hAnsi="Arial" w:cs="Arial"/>
                <w:sz w:val="20"/>
                <w:szCs w:val="20"/>
                <w:lang w:bidi="he-IL"/>
              </w:rPr>
              <w:t xml:space="preserve">The specific BIOLOGICAL HAZARDS from the </w:t>
            </w:r>
            <w:hyperlink r:id="rId17" w:history="1">
              <w:r w:rsidRPr="00CA2A06">
                <w:rPr>
                  <w:rStyle w:val="Hyperlink"/>
                  <w:rFonts w:ascii="Arial" w:eastAsia="Times New Roman" w:hAnsi="Arial" w:cs="Arial"/>
                  <w:sz w:val="20"/>
                  <w:szCs w:val="20"/>
                  <w:lang w:bidi="he-IL"/>
                </w:rPr>
                <w:t>UCCS Task Specific PPE Requirements Chart</w:t>
              </w:r>
            </w:hyperlink>
            <w:r>
              <w:rPr>
                <w:rFonts w:ascii="Arial" w:eastAsia="Times New Roman" w:hAnsi="Arial" w:cs="Arial"/>
                <w:sz w:val="20"/>
                <w:szCs w:val="20"/>
                <w:lang w:bidi="he-IL"/>
              </w:rPr>
              <w:t xml:space="preserve"> that our lab performs are (provide the numbers)</w:t>
            </w:r>
          </w:p>
        </w:tc>
      </w:tr>
      <w:tr w:rsidR="00A91571" w:rsidRPr="00066835" w14:paraId="11930BEB" w14:textId="77777777" w:rsidTr="00875469">
        <w:trPr>
          <w:gridAfter w:val="6"/>
          <w:wAfter w:w="6851" w:type="dxa"/>
          <w:trHeight w:hRule="exact" w:val="613"/>
        </w:trPr>
        <w:tc>
          <w:tcPr>
            <w:tcW w:w="3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9C128D"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809480"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CDADD7"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r>
      <w:tr w:rsidR="00A91571" w:rsidRPr="00066835" w14:paraId="3A8C0B43" w14:textId="77777777" w:rsidTr="009654B1">
        <w:trPr>
          <w:gridAfter w:val="6"/>
          <w:wAfter w:w="6851" w:type="dxa"/>
          <w:trHeight w:hRule="exact" w:val="613"/>
        </w:trPr>
        <w:tc>
          <w:tcPr>
            <w:tcW w:w="9892"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735B8D" w14:textId="27B6EB35"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Pr>
                <w:rFonts w:ascii="Arial" w:eastAsia="Times New Roman" w:hAnsi="Arial" w:cs="Arial"/>
                <w:sz w:val="20"/>
                <w:szCs w:val="20"/>
                <w:lang w:bidi="he-IL"/>
              </w:rPr>
              <w:t xml:space="preserve">The specific </w:t>
            </w:r>
            <w:r w:rsidR="00DB3AC2">
              <w:rPr>
                <w:rFonts w:ascii="Arial" w:eastAsia="Times New Roman" w:hAnsi="Arial" w:cs="Arial"/>
                <w:sz w:val="20"/>
                <w:szCs w:val="20"/>
                <w:lang w:bidi="he-IL"/>
              </w:rPr>
              <w:t>PHYSICAL</w:t>
            </w:r>
            <w:r>
              <w:rPr>
                <w:rFonts w:ascii="Arial" w:eastAsia="Times New Roman" w:hAnsi="Arial" w:cs="Arial"/>
                <w:sz w:val="20"/>
                <w:szCs w:val="20"/>
                <w:lang w:bidi="he-IL"/>
              </w:rPr>
              <w:t xml:space="preserve"> HAZARDS from the </w:t>
            </w:r>
            <w:hyperlink r:id="rId18" w:history="1">
              <w:r w:rsidRPr="00CA2A06">
                <w:rPr>
                  <w:rStyle w:val="Hyperlink"/>
                  <w:rFonts w:ascii="Arial" w:eastAsia="Times New Roman" w:hAnsi="Arial" w:cs="Arial"/>
                  <w:sz w:val="20"/>
                  <w:szCs w:val="20"/>
                  <w:lang w:bidi="he-IL"/>
                </w:rPr>
                <w:t>UCCS Task Specific PPE Requirements Chart</w:t>
              </w:r>
            </w:hyperlink>
            <w:r>
              <w:rPr>
                <w:rFonts w:ascii="Arial" w:eastAsia="Times New Roman" w:hAnsi="Arial" w:cs="Arial"/>
                <w:sz w:val="20"/>
                <w:szCs w:val="20"/>
                <w:lang w:bidi="he-IL"/>
              </w:rPr>
              <w:t xml:space="preserve"> that our lab performs are (provide the numbers)</w:t>
            </w:r>
          </w:p>
        </w:tc>
      </w:tr>
      <w:tr w:rsidR="00A91571" w:rsidRPr="00066835" w14:paraId="4E29954F" w14:textId="77777777" w:rsidTr="00875469">
        <w:trPr>
          <w:gridAfter w:val="6"/>
          <w:wAfter w:w="6851" w:type="dxa"/>
          <w:trHeight w:hRule="exact" w:val="613"/>
        </w:trPr>
        <w:tc>
          <w:tcPr>
            <w:tcW w:w="3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11B26E"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F6D876"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DB110A" w14:textId="77777777" w:rsidR="00A91571" w:rsidRPr="00066835" w:rsidRDefault="00A9157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r>
      <w:tr w:rsidR="009654B1" w:rsidRPr="00066835" w14:paraId="225E59A8" w14:textId="77777777" w:rsidTr="009654B1">
        <w:trPr>
          <w:gridAfter w:val="6"/>
          <w:wAfter w:w="6851" w:type="dxa"/>
          <w:trHeight w:hRule="exact" w:val="613"/>
        </w:trPr>
        <w:tc>
          <w:tcPr>
            <w:tcW w:w="9892" w:type="dxa"/>
            <w:gridSpan w:val="1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57477E" w14:textId="4E9841FC" w:rsidR="009654B1" w:rsidRPr="00066835" w:rsidRDefault="009654B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Pr>
                <w:rFonts w:ascii="Arial" w:eastAsia="Times New Roman" w:hAnsi="Arial" w:cs="Arial"/>
                <w:sz w:val="20"/>
                <w:szCs w:val="20"/>
                <w:lang w:bidi="he-IL"/>
              </w:rPr>
              <w:t xml:space="preserve">The specific OTHER HAZARDS from the </w:t>
            </w:r>
            <w:hyperlink r:id="rId19" w:history="1">
              <w:r w:rsidRPr="00CA2A06">
                <w:rPr>
                  <w:rStyle w:val="Hyperlink"/>
                  <w:rFonts w:ascii="Arial" w:eastAsia="Times New Roman" w:hAnsi="Arial" w:cs="Arial"/>
                  <w:sz w:val="20"/>
                  <w:szCs w:val="20"/>
                  <w:lang w:bidi="he-IL"/>
                </w:rPr>
                <w:t>UCCS Task Specific PPE Requirements Chart</w:t>
              </w:r>
            </w:hyperlink>
            <w:r>
              <w:rPr>
                <w:rFonts w:ascii="Arial" w:eastAsia="Times New Roman" w:hAnsi="Arial" w:cs="Arial"/>
                <w:sz w:val="20"/>
                <w:szCs w:val="20"/>
                <w:lang w:bidi="he-IL"/>
              </w:rPr>
              <w:t xml:space="preserve"> that our lab performs are (provide the numbers)</w:t>
            </w:r>
          </w:p>
        </w:tc>
      </w:tr>
      <w:tr w:rsidR="009654B1" w:rsidRPr="00066835" w14:paraId="4C44CB50" w14:textId="77777777" w:rsidTr="00875469">
        <w:trPr>
          <w:gridAfter w:val="6"/>
          <w:wAfter w:w="6851" w:type="dxa"/>
          <w:trHeight w:hRule="exact" w:val="613"/>
        </w:trPr>
        <w:tc>
          <w:tcPr>
            <w:tcW w:w="3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D09A7B" w14:textId="77777777" w:rsidR="009654B1" w:rsidRPr="00066835" w:rsidRDefault="009654B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C31090" w14:textId="77777777" w:rsidR="009654B1" w:rsidRPr="00066835" w:rsidRDefault="009654B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c>
          <w:tcPr>
            <w:tcW w:w="329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5F40C6" w14:textId="77777777" w:rsidR="009654B1" w:rsidRPr="00066835" w:rsidRDefault="009654B1"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tc>
      </w:tr>
      <w:tr w:rsidR="00F52474" w:rsidRPr="00066835" w14:paraId="6BEB0DE2" w14:textId="77777777" w:rsidTr="00870764">
        <w:trPr>
          <w:gridAfter w:val="6"/>
          <w:wAfter w:w="6851" w:type="dxa"/>
          <w:trHeight w:hRule="exact" w:val="3430"/>
        </w:trPr>
        <w:tc>
          <w:tcPr>
            <w:tcW w:w="9892"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DDA" w14:textId="77777777" w:rsidR="00F52474" w:rsidRPr="001700A3" w:rsidRDefault="001700A3" w:rsidP="001700A3">
            <w:pPr>
              <w:widowControl w:val="0"/>
              <w:autoSpaceDE w:val="0"/>
              <w:autoSpaceDN w:val="0"/>
              <w:adjustRightInd w:val="0"/>
              <w:spacing w:after="0" w:line="240" w:lineRule="auto"/>
              <w:ind w:left="180" w:right="346"/>
              <w:rPr>
                <w:rFonts w:ascii="Arial" w:eastAsia="Times New Roman" w:hAnsi="Arial" w:cs="Arial"/>
                <w:sz w:val="20"/>
                <w:szCs w:val="20"/>
                <w:lang w:bidi="he-IL"/>
              </w:rPr>
            </w:pPr>
            <w:r w:rsidRPr="001700A3">
              <w:rPr>
                <w:rFonts w:ascii="Arial" w:eastAsia="Times New Roman" w:hAnsi="Arial" w:cs="Arial"/>
                <w:sz w:val="20"/>
                <w:szCs w:val="20"/>
                <w:lang w:bidi="he-IL"/>
              </w:rPr>
              <w:t>Accidental exposure to hazardous materials due to cross contamination is a big issue in laboratories.  In order to minimize this you need to adhere to the following procedures:</w:t>
            </w:r>
          </w:p>
          <w:p w14:paraId="6BEB0DDB" w14:textId="77777777" w:rsidR="001700A3" w:rsidRPr="001700A3" w:rsidRDefault="001700A3" w:rsidP="001700A3">
            <w:pPr>
              <w:pStyle w:val="ListParagraph"/>
              <w:widowControl w:val="0"/>
              <w:numPr>
                <w:ilvl w:val="0"/>
                <w:numId w:val="9"/>
              </w:numPr>
              <w:autoSpaceDE w:val="0"/>
              <w:autoSpaceDN w:val="0"/>
              <w:adjustRightInd w:val="0"/>
              <w:spacing w:after="0" w:line="240" w:lineRule="auto"/>
              <w:ind w:right="346"/>
              <w:rPr>
                <w:rFonts w:ascii="Arial" w:eastAsia="Times New Roman" w:hAnsi="Arial" w:cs="Arial"/>
                <w:sz w:val="20"/>
                <w:szCs w:val="20"/>
                <w:lang w:bidi="he-IL"/>
              </w:rPr>
            </w:pPr>
            <w:r w:rsidRPr="001700A3">
              <w:rPr>
                <w:rFonts w:ascii="Arial" w:eastAsia="Times New Roman" w:hAnsi="Arial" w:cs="Arial"/>
                <w:sz w:val="20"/>
                <w:szCs w:val="20"/>
                <w:lang w:bidi="he-IL"/>
              </w:rPr>
              <w:t>Be sure to remove gloves prior to leaving the laboratory – if you are caring something from one lab to another, you should remove one glove and carry the item with the other gloved hand.  If the item is too heavy/large to carry with one hand, then you should use some form of container or cart to transport the item – minimizing the need for gloves</w:t>
            </w:r>
          </w:p>
          <w:p w14:paraId="6BEB0DDC" w14:textId="77777777" w:rsidR="001700A3" w:rsidRPr="001700A3" w:rsidRDefault="001700A3" w:rsidP="001700A3">
            <w:pPr>
              <w:pStyle w:val="ListParagraph"/>
              <w:widowControl w:val="0"/>
              <w:numPr>
                <w:ilvl w:val="0"/>
                <w:numId w:val="9"/>
              </w:numPr>
              <w:autoSpaceDE w:val="0"/>
              <w:autoSpaceDN w:val="0"/>
              <w:adjustRightInd w:val="0"/>
              <w:spacing w:after="0" w:line="240" w:lineRule="auto"/>
              <w:ind w:right="346"/>
              <w:rPr>
                <w:rFonts w:ascii="Arial" w:eastAsia="Times New Roman" w:hAnsi="Arial" w:cs="Arial"/>
                <w:sz w:val="20"/>
                <w:szCs w:val="20"/>
                <w:lang w:bidi="he-IL"/>
              </w:rPr>
            </w:pPr>
            <w:r w:rsidRPr="001700A3">
              <w:rPr>
                <w:rFonts w:ascii="Arial" w:eastAsia="Times New Roman" w:hAnsi="Arial" w:cs="Arial"/>
                <w:sz w:val="20"/>
                <w:szCs w:val="20"/>
                <w:lang w:bidi="he-IL"/>
              </w:rPr>
              <w:t>Never eat or drink in the laboratory – water bottles, cups, etc. should not enter the laboratory space</w:t>
            </w:r>
          </w:p>
          <w:p w14:paraId="6BEB0DDD" w14:textId="77777777" w:rsidR="001700A3" w:rsidRPr="001700A3" w:rsidRDefault="001700A3" w:rsidP="001700A3">
            <w:pPr>
              <w:pStyle w:val="ListParagraph"/>
              <w:widowControl w:val="0"/>
              <w:numPr>
                <w:ilvl w:val="0"/>
                <w:numId w:val="9"/>
              </w:numPr>
              <w:autoSpaceDE w:val="0"/>
              <w:autoSpaceDN w:val="0"/>
              <w:adjustRightInd w:val="0"/>
              <w:spacing w:after="0" w:line="240" w:lineRule="auto"/>
              <w:ind w:right="346"/>
              <w:rPr>
                <w:rFonts w:ascii="Arial" w:eastAsia="Times New Roman" w:hAnsi="Arial" w:cs="Arial"/>
                <w:sz w:val="20"/>
                <w:szCs w:val="20"/>
                <w:lang w:bidi="he-IL"/>
              </w:rPr>
            </w:pPr>
            <w:r w:rsidRPr="001700A3">
              <w:rPr>
                <w:rFonts w:ascii="Arial" w:eastAsia="Times New Roman" w:hAnsi="Arial" w:cs="Arial"/>
                <w:sz w:val="20"/>
                <w:szCs w:val="20"/>
                <w:lang w:bidi="he-IL"/>
              </w:rPr>
              <w:t>Be sure to always wash your hands when leaving the laboratory</w:t>
            </w:r>
          </w:p>
          <w:p w14:paraId="6BEB0DDE" w14:textId="77777777" w:rsidR="001700A3" w:rsidRPr="001700A3" w:rsidRDefault="001700A3" w:rsidP="001700A3">
            <w:pPr>
              <w:pStyle w:val="ListParagraph"/>
              <w:widowControl w:val="0"/>
              <w:numPr>
                <w:ilvl w:val="0"/>
                <w:numId w:val="9"/>
              </w:numPr>
              <w:autoSpaceDE w:val="0"/>
              <w:autoSpaceDN w:val="0"/>
              <w:adjustRightInd w:val="0"/>
              <w:spacing w:after="0" w:line="240" w:lineRule="auto"/>
              <w:ind w:right="346"/>
              <w:rPr>
                <w:rFonts w:ascii="Arial" w:eastAsia="Times New Roman" w:hAnsi="Arial" w:cs="Arial"/>
                <w:sz w:val="20"/>
                <w:szCs w:val="20"/>
                <w:lang w:bidi="he-IL"/>
              </w:rPr>
            </w:pPr>
            <w:r w:rsidRPr="001700A3">
              <w:rPr>
                <w:rFonts w:ascii="Arial" w:eastAsia="Times New Roman" w:hAnsi="Arial" w:cs="Arial"/>
                <w:sz w:val="20"/>
                <w:szCs w:val="20"/>
                <w:lang w:bidi="he-IL"/>
              </w:rPr>
              <w:t>Never touch your cell phone with a gloved hand</w:t>
            </w:r>
          </w:p>
          <w:p w14:paraId="6BEB0DDF" w14:textId="77777777" w:rsidR="001700A3" w:rsidRPr="001700A3" w:rsidRDefault="001700A3" w:rsidP="001700A3">
            <w:pPr>
              <w:pStyle w:val="ListParagraph"/>
              <w:widowControl w:val="0"/>
              <w:numPr>
                <w:ilvl w:val="0"/>
                <w:numId w:val="9"/>
              </w:numPr>
              <w:autoSpaceDE w:val="0"/>
              <w:autoSpaceDN w:val="0"/>
              <w:adjustRightInd w:val="0"/>
              <w:spacing w:after="0" w:line="240" w:lineRule="auto"/>
              <w:ind w:right="346"/>
              <w:rPr>
                <w:rFonts w:ascii="Arial" w:eastAsia="Times New Roman" w:hAnsi="Arial" w:cs="Arial"/>
                <w:sz w:val="20"/>
                <w:szCs w:val="20"/>
                <w:lang w:bidi="he-IL"/>
              </w:rPr>
            </w:pPr>
            <w:r w:rsidRPr="001700A3">
              <w:rPr>
                <w:rFonts w:ascii="Arial" w:eastAsia="Times New Roman" w:hAnsi="Arial" w:cs="Arial"/>
                <w:sz w:val="20"/>
                <w:szCs w:val="20"/>
                <w:lang w:bidi="he-IL"/>
              </w:rPr>
              <w:t>Never touch a door handle with gloved hands</w:t>
            </w:r>
          </w:p>
          <w:p w14:paraId="6BEB0DE0" w14:textId="77777777" w:rsidR="001700A3" w:rsidRPr="001700A3" w:rsidRDefault="001700A3" w:rsidP="001700A3">
            <w:pPr>
              <w:widowControl w:val="0"/>
              <w:autoSpaceDE w:val="0"/>
              <w:autoSpaceDN w:val="0"/>
              <w:adjustRightInd w:val="0"/>
              <w:spacing w:after="0" w:line="240" w:lineRule="auto"/>
              <w:ind w:left="180" w:right="346"/>
              <w:rPr>
                <w:rFonts w:ascii="Arial" w:eastAsia="Times New Roman" w:hAnsi="Arial" w:cs="Arial"/>
                <w:sz w:val="20"/>
                <w:szCs w:val="20"/>
                <w:lang w:bidi="he-IL"/>
              </w:rPr>
            </w:pPr>
          </w:p>
          <w:p w14:paraId="6BEB0DE1" w14:textId="77777777" w:rsidR="001700A3" w:rsidRDefault="001700A3" w:rsidP="001700A3">
            <w:pPr>
              <w:widowControl w:val="0"/>
              <w:autoSpaceDE w:val="0"/>
              <w:autoSpaceDN w:val="0"/>
              <w:adjustRightInd w:val="0"/>
              <w:spacing w:after="0" w:line="240" w:lineRule="auto"/>
              <w:ind w:left="180" w:right="346"/>
              <w:rPr>
                <w:rFonts w:ascii="Arial" w:eastAsia="Times New Roman" w:hAnsi="Arial" w:cs="Arial"/>
                <w:sz w:val="16"/>
                <w:szCs w:val="16"/>
                <w:lang w:bidi="he-IL"/>
              </w:rPr>
            </w:pPr>
            <w:r w:rsidRPr="001700A3">
              <w:rPr>
                <w:rFonts w:ascii="Arial" w:eastAsia="Times New Roman" w:hAnsi="Arial" w:cs="Arial"/>
                <w:sz w:val="20"/>
                <w:szCs w:val="20"/>
                <w:lang w:bidi="he-IL"/>
              </w:rPr>
              <w:t xml:space="preserve">In addition to these general precautions, we have established “gloved” and “ungloved” equipment/zones in our laboratory.  These are </w:t>
            </w:r>
            <w:r w:rsidR="002A0C4B" w:rsidRPr="001700A3">
              <w:rPr>
                <w:rFonts w:ascii="Arial" w:eastAsia="Times New Roman" w:hAnsi="Arial" w:cs="Arial"/>
                <w:sz w:val="20"/>
                <w:szCs w:val="20"/>
                <w:lang w:bidi="he-IL"/>
              </w:rPr>
              <w:t>described</w:t>
            </w:r>
            <w:r w:rsidRPr="001700A3">
              <w:rPr>
                <w:rFonts w:ascii="Arial" w:eastAsia="Times New Roman" w:hAnsi="Arial" w:cs="Arial"/>
                <w:sz w:val="20"/>
                <w:szCs w:val="20"/>
                <w:lang w:bidi="he-IL"/>
              </w:rPr>
              <w:t xml:space="preserve"> below:</w:t>
            </w:r>
          </w:p>
        </w:tc>
      </w:tr>
      <w:tr w:rsidR="00F52474" w:rsidRPr="00066835" w14:paraId="6BEB0DE4" w14:textId="77777777" w:rsidTr="00870764">
        <w:trPr>
          <w:gridAfter w:val="6"/>
          <w:wAfter w:w="6851" w:type="dxa"/>
          <w:trHeight w:hRule="exact" w:val="613"/>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DE3" w14:textId="77777777" w:rsidR="00F52474" w:rsidRDefault="00F52474" w:rsidP="00FD5215">
            <w:pPr>
              <w:widowControl w:val="0"/>
              <w:autoSpaceDE w:val="0"/>
              <w:autoSpaceDN w:val="0"/>
              <w:adjustRightInd w:val="0"/>
              <w:spacing w:after="0" w:line="240" w:lineRule="auto"/>
              <w:ind w:right="-181"/>
              <w:rPr>
                <w:rFonts w:ascii="Arial" w:eastAsia="Times New Roman" w:hAnsi="Arial" w:cs="Arial"/>
                <w:sz w:val="16"/>
                <w:szCs w:val="16"/>
                <w:lang w:bidi="he-IL"/>
              </w:rPr>
            </w:pPr>
          </w:p>
        </w:tc>
      </w:tr>
      <w:tr w:rsidR="004E3461" w:rsidRPr="00066835" w14:paraId="6BEB0DE7" w14:textId="77777777" w:rsidTr="00870764">
        <w:trPr>
          <w:gridAfter w:val="2"/>
          <w:wAfter w:w="3090" w:type="dxa"/>
          <w:trHeight w:hRule="exact" w:val="541"/>
        </w:trPr>
        <w:tc>
          <w:tcPr>
            <w:tcW w:w="9892"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EB0DE5" w14:textId="77777777" w:rsidR="004E3461" w:rsidRPr="00F23DD0" w:rsidRDefault="004E3461" w:rsidP="00991DF4">
            <w:pPr>
              <w:pStyle w:val="ListParagraph"/>
              <w:widowControl w:val="0"/>
              <w:numPr>
                <w:ilvl w:val="0"/>
                <w:numId w:val="2"/>
              </w:numPr>
              <w:autoSpaceDE w:val="0"/>
              <w:autoSpaceDN w:val="0"/>
              <w:adjustRightInd w:val="0"/>
              <w:spacing w:after="0" w:line="240" w:lineRule="auto"/>
              <w:ind w:right="57"/>
              <w:jc w:val="center"/>
              <w:rPr>
                <w:rFonts w:ascii="Arial" w:eastAsia="Times New Roman" w:hAnsi="Arial" w:cs="Arial"/>
                <w:b/>
                <w:w w:val="138"/>
                <w:lang w:bidi="he-IL"/>
              </w:rPr>
            </w:pPr>
            <w:r w:rsidRPr="00F23DD0">
              <w:rPr>
                <w:rFonts w:ascii="Arial" w:eastAsia="Times New Roman" w:hAnsi="Arial" w:cs="Arial"/>
                <w:b/>
                <w:w w:val="138"/>
                <w:lang w:bidi="he-IL"/>
              </w:rPr>
              <w:lastRenderedPageBreak/>
              <w:t>Emergency Preparedness</w:t>
            </w:r>
            <w:r w:rsidR="009C231E">
              <w:rPr>
                <w:rFonts w:ascii="Arial" w:eastAsia="Times New Roman" w:hAnsi="Arial" w:cs="Arial"/>
                <w:b/>
                <w:w w:val="138"/>
                <w:lang w:bidi="he-IL"/>
              </w:rPr>
              <w:t xml:space="preserve"> – Section 8 </w:t>
            </w:r>
          </w:p>
        </w:tc>
        <w:tc>
          <w:tcPr>
            <w:tcW w:w="3761" w:type="dxa"/>
            <w:gridSpan w:val="4"/>
            <w:vAlign w:val="center"/>
          </w:tcPr>
          <w:p w14:paraId="6BEB0DE6" w14:textId="77777777" w:rsidR="004E3461" w:rsidRPr="00066835" w:rsidRDefault="004E3461" w:rsidP="00FD5215">
            <w:pPr>
              <w:widowControl w:val="0"/>
              <w:autoSpaceDE w:val="0"/>
              <w:autoSpaceDN w:val="0"/>
              <w:adjustRightInd w:val="0"/>
              <w:spacing w:after="0" w:line="240" w:lineRule="auto"/>
              <w:ind w:left="208"/>
              <w:rPr>
                <w:rFonts w:ascii="Arial" w:eastAsia="Times New Roman" w:hAnsi="Arial" w:cs="Arial"/>
                <w:sz w:val="18"/>
                <w:szCs w:val="18"/>
                <w:lang w:bidi="he-IL"/>
              </w:rPr>
            </w:pPr>
          </w:p>
        </w:tc>
      </w:tr>
      <w:tr w:rsidR="001700A3" w:rsidRPr="00066835" w14:paraId="6BEB0E15" w14:textId="77777777" w:rsidTr="00870764">
        <w:trPr>
          <w:gridAfter w:val="6"/>
          <w:wAfter w:w="6851" w:type="dxa"/>
          <w:trHeight w:hRule="exact" w:val="10018"/>
        </w:trPr>
        <w:tc>
          <w:tcPr>
            <w:tcW w:w="9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EB0DE8" w14:textId="77777777" w:rsidR="001700A3" w:rsidRPr="00507A84" w:rsidRDefault="001700A3"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Emergencies may occur at any time.  We should each know what to do in the event of an emergency.</w:t>
            </w:r>
          </w:p>
          <w:p w14:paraId="6BEB0DE9" w14:textId="77777777" w:rsidR="001700A3" w:rsidRPr="00507A84" w:rsidRDefault="001700A3"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Chemicals in eyes or on skin:</w:t>
            </w:r>
          </w:p>
          <w:p w14:paraId="6BEB0DEA" w14:textId="77777777" w:rsidR="001700A3" w:rsidRPr="00507A84" w:rsidRDefault="001700A3" w:rsidP="006E109C">
            <w:pPr>
              <w:pStyle w:val="ListParagraph"/>
              <w:widowControl w:val="0"/>
              <w:numPr>
                <w:ilvl w:val="0"/>
                <w:numId w:val="10"/>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Remove any clothing to provide access to the skin that was affected</w:t>
            </w:r>
          </w:p>
          <w:p w14:paraId="6BEB0DEB" w14:textId="77777777" w:rsidR="001700A3" w:rsidRPr="00507A84" w:rsidRDefault="001700A3" w:rsidP="006E109C">
            <w:pPr>
              <w:pStyle w:val="ListParagraph"/>
              <w:widowControl w:val="0"/>
              <w:numPr>
                <w:ilvl w:val="0"/>
                <w:numId w:val="10"/>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Rinse under running water for 15 minutes</w:t>
            </w:r>
          </w:p>
          <w:p w14:paraId="6BEB0DEC" w14:textId="77777777" w:rsidR="001700A3" w:rsidRPr="00507A84" w:rsidRDefault="001700A3" w:rsidP="006E109C">
            <w:pPr>
              <w:pStyle w:val="ListParagraph"/>
              <w:widowControl w:val="0"/>
              <w:numPr>
                <w:ilvl w:val="0"/>
                <w:numId w:val="10"/>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 xml:space="preserve">Contact UCCS Police </w:t>
            </w:r>
            <w:r w:rsidR="002A0C4B" w:rsidRPr="00507A84">
              <w:rPr>
                <w:rFonts w:ascii="Arial" w:eastAsia="Times New Roman" w:hAnsi="Arial" w:cs="Arial"/>
                <w:sz w:val="20"/>
                <w:szCs w:val="20"/>
                <w:lang w:bidi="he-IL"/>
              </w:rPr>
              <w:t>dispatch</w:t>
            </w:r>
            <w:r w:rsidRPr="00507A84">
              <w:rPr>
                <w:rFonts w:ascii="Arial" w:eastAsia="Times New Roman" w:hAnsi="Arial" w:cs="Arial"/>
                <w:sz w:val="20"/>
                <w:szCs w:val="20"/>
                <w:lang w:bidi="he-IL"/>
              </w:rPr>
              <w:t xml:space="preserve"> at 719-255-3111</w:t>
            </w:r>
          </w:p>
          <w:p w14:paraId="6BEB0DED" w14:textId="77777777" w:rsidR="006E109C" w:rsidRPr="00507A84" w:rsidRDefault="006E109C" w:rsidP="006E109C">
            <w:pPr>
              <w:pStyle w:val="ListParagraph"/>
              <w:widowControl w:val="0"/>
              <w:numPr>
                <w:ilvl w:val="0"/>
                <w:numId w:val="10"/>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Inform your supervisor</w:t>
            </w:r>
          </w:p>
          <w:p w14:paraId="6BEB0DEE" w14:textId="77777777" w:rsidR="006E109C" w:rsidRPr="00507A84" w:rsidRDefault="006E109C"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DEF" w14:textId="77777777" w:rsidR="006E109C" w:rsidRPr="00507A84" w:rsidRDefault="006E109C" w:rsidP="001252C4">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Inhalation of chemicals:</w:t>
            </w:r>
          </w:p>
          <w:p w14:paraId="6BEB0DF0" w14:textId="77777777" w:rsidR="006E109C" w:rsidRPr="00507A84" w:rsidRDefault="006E109C" w:rsidP="006E109C">
            <w:pPr>
              <w:pStyle w:val="ListParagraph"/>
              <w:widowControl w:val="0"/>
              <w:numPr>
                <w:ilvl w:val="0"/>
                <w:numId w:val="11"/>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Remove the person to fresh air</w:t>
            </w:r>
          </w:p>
          <w:p w14:paraId="6BEB0DF1" w14:textId="77777777" w:rsidR="006E109C" w:rsidRPr="00507A84" w:rsidRDefault="006E109C" w:rsidP="006E109C">
            <w:pPr>
              <w:pStyle w:val="ListParagraph"/>
              <w:widowControl w:val="0"/>
              <w:numPr>
                <w:ilvl w:val="0"/>
                <w:numId w:val="11"/>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Contact UCCS Police Dispatch at 719-255-3111</w:t>
            </w:r>
          </w:p>
          <w:p w14:paraId="6BEB0DF2" w14:textId="77777777" w:rsidR="006E109C" w:rsidRPr="00507A84" w:rsidRDefault="006E109C" w:rsidP="006E109C">
            <w:pPr>
              <w:pStyle w:val="ListParagraph"/>
              <w:widowControl w:val="0"/>
              <w:numPr>
                <w:ilvl w:val="0"/>
                <w:numId w:val="11"/>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Make sure no one else enters the area if the vapors are still present</w:t>
            </w:r>
          </w:p>
          <w:p w14:paraId="6BEB0DF3" w14:textId="77777777" w:rsidR="001700A3" w:rsidRPr="00507A84" w:rsidRDefault="006E109C" w:rsidP="006E109C">
            <w:pPr>
              <w:pStyle w:val="ListParagraph"/>
              <w:widowControl w:val="0"/>
              <w:numPr>
                <w:ilvl w:val="0"/>
                <w:numId w:val="11"/>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Inform your supervisor</w:t>
            </w:r>
            <w:r w:rsidR="001700A3" w:rsidRPr="00507A84">
              <w:rPr>
                <w:rFonts w:ascii="Arial" w:eastAsia="Times New Roman" w:hAnsi="Arial" w:cs="Arial"/>
                <w:sz w:val="20"/>
                <w:szCs w:val="20"/>
                <w:lang w:bidi="he-IL"/>
              </w:rPr>
              <w:t xml:space="preserve">  </w:t>
            </w:r>
          </w:p>
          <w:p w14:paraId="6BEB0DF4"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DF5"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Puncture wound or small cut:</w:t>
            </w:r>
          </w:p>
          <w:p w14:paraId="6BEB0DF6" w14:textId="77777777" w:rsidR="006E109C" w:rsidRPr="00507A84" w:rsidRDefault="006E109C" w:rsidP="006E109C">
            <w:pPr>
              <w:pStyle w:val="ListParagraph"/>
              <w:widowControl w:val="0"/>
              <w:numPr>
                <w:ilvl w:val="0"/>
                <w:numId w:val="12"/>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Remove any clothing to provide access to the skin that was affected</w:t>
            </w:r>
          </w:p>
          <w:p w14:paraId="6BEB0DF7" w14:textId="77777777" w:rsidR="006E109C" w:rsidRPr="00507A84" w:rsidRDefault="006E109C" w:rsidP="006E109C">
            <w:pPr>
              <w:pStyle w:val="ListParagraph"/>
              <w:widowControl w:val="0"/>
              <w:numPr>
                <w:ilvl w:val="0"/>
                <w:numId w:val="12"/>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Rinse under running water for 15 minutes</w:t>
            </w:r>
          </w:p>
          <w:p w14:paraId="6BEB0DF8" w14:textId="77777777" w:rsidR="006E109C" w:rsidRPr="00507A84" w:rsidRDefault="006E109C" w:rsidP="006E109C">
            <w:pPr>
              <w:pStyle w:val="ListParagraph"/>
              <w:widowControl w:val="0"/>
              <w:numPr>
                <w:ilvl w:val="0"/>
                <w:numId w:val="12"/>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Apply pressure to stop bleeding if needed</w:t>
            </w:r>
          </w:p>
          <w:p w14:paraId="6BEB0DF9" w14:textId="77777777" w:rsidR="006E109C" w:rsidRPr="00507A84" w:rsidRDefault="006E109C" w:rsidP="006E109C">
            <w:pPr>
              <w:pStyle w:val="ListParagraph"/>
              <w:widowControl w:val="0"/>
              <w:numPr>
                <w:ilvl w:val="0"/>
                <w:numId w:val="12"/>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 xml:space="preserve">Contact UCCS Police </w:t>
            </w:r>
            <w:r w:rsidR="002A0C4B" w:rsidRPr="00507A84">
              <w:rPr>
                <w:rFonts w:ascii="Arial" w:eastAsia="Times New Roman" w:hAnsi="Arial" w:cs="Arial"/>
                <w:sz w:val="20"/>
                <w:szCs w:val="20"/>
                <w:lang w:bidi="he-IL"/>
              </w:rPr>
              <w:t>Dispatch</w:t>
            </w:r>
            <w:r w:rsidRPr="00507A84">
              <w:rPr>
                <w:rFonts w:ascii="Arial" w:eastAsia="Times New Roman" w:hAnsi="Arial" w:cs="Arial"/>
                <w:sz w:val="20"/>
                <w:szCs w:val="20"/>
                <w:lang w:bidi="he-IL"/>
              </w:rPr>
              <w:t xml:space="preserve"> at 719-255-3111</w:t>
            </w:r>
          </w:p>
          <w:p w14:paraId="6BEB0DFA" w14:textId="77777777" w:rsidR="006E109C" w:rsidRPr="00507A84" w:rsidRDefault="006E109C" w:rsidP="006E109C">
            <w:pPr>
              <w:pStyle w:val="ListParagraph"/>
              <w:widowControl w:val="0"/>
              <w:numPr>
                <w:ilvl w:val="0"/>
                <w:numId w:val="12"/>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Inform your supervisor</w:t>
            </w:r>
          </w:p>
          <w:p w14:paraId="6BEB0DFB"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DFC"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Other Medical emergency</w:t>
            </w:r>
          </w:p>
          <w:p w14:paraId="6BEB0DFD" w14:textId="77777777" w:rsidR="006E109C" w:rsidRPr="00507A84" w:rsidRDefault="006E109C" w:rsidP="00507A84">
            <w:pPr>
              <w:pStyle w:val="ListParagraph"/>
              <w:widowControl w:val="0"/>
              <w:numPr>
                <w:ilvl w:val="0"/>
                <w:numId w:val="16"/>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Contact x911</w:t>
            </w:r>
          </w:p>
          <w:p w14:paraId="6BEB0DFE" w14:textId="77777777" w:rsidR="006E109C" w:rsidRPr="00507A84" w:rsidRDefault="006E109C" w:rsidP="00507A84">
            <w:pPr>
              <w:pStyle w:val="ListParagraph"/>
              <w:widowControl w:val="0"/>
              <w:numPr>
                <w:ilvl w:val="0"/>
                <w:numId w:val="16"/>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Have someone else contact UCCS Police Dispatch at 719-255-3111</w:t>
            </w:r>
          </w:p>
          <w:p w14:paraId="6BEB0DFF" w14:textId="77777777" w:rsidR="006E109C" w:rsidRPr="00507A84" w:rsidRDefault="006E109C" w:rsidP="00507A84">
            <w:pPr>
              <w:pStyle w:val="ListParagraph"/>
              <w:widowControl w:val="0"/>
              <w:numPr>
                <w:ilvl w:val="0"/>
                <w:numId w:val="16"/>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Remain calm and provide assistance to the level you are trained</w:t>
            </w:r>
          </w:p>
          <w:p w14:paraId="6BEB0E00" w14:textId="77777777" w:rsidR="006E109C" w:rsidRPr="00507A84" w:rsidRDefault="006E109C" w:rsidP="00507A84">
            <w:pPr>
              <w:pStyle w:val="ListParagraph"/>
              <w:widowControl w:val="0"/>
              <w:numPr>
                <w:ilvl w:val="0"/>
                <w:numId w:val="16"/>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Inform your supervisor</w:t>
            </w:r>
          </w:p>
          <w:p w14:paraId="6BEB0E01"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E02"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Hazardous Material Spills</w:t>
            </w:r>
          </w:p>
          <w:p w14:paraId="6BEB0E03"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If the spill is less than 1 gallon and you feel comfortable cleaning it up, do so being sure to:</w:t>
            </w:r>
          </w:p>
          <w:p w14:paraId="6BEB0E04" w14:textId="77777777" w:rsidR="006E109C" w:rsidRPr="00507A84" w:rsidRDefault="006E109C" w:rsidP="006E109C">
            <w:pPr>
              <w:pStyle w:val="ListParagraph"/>
              <w:widowControl w:val="0"/>
              <w:numPr>
                <w:ilvl w:val="0"/>
                <w:numId w:val="13"/>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Warn others that the spill is present</w:t>
            </w:r>
          </w:p>
          <w:p w14:paraId="6BEB0E05" w14:textId="77777777" w:rsidR="006E109C" w:rsidRPr="00507A84" w:rsidRDefault="006E109C" w:rsidP="006E109C">
            <w:pPr>
              <w:pStyle w:val="ListParagraph"/>
              <w:widowControl w:val="0"/>
              <w:numPr>
                <w:ilvl w:val="0"/>
                <w:numId w:val="13"/>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Wear protective equipment (gloves, eye protection, etc.)</w:t>
            </w:r>
          </w:p>
          <w:p w14:paraId="6BEB0E06" w14:textId="77777777" w:rsidR="006E109C" w:rsidRPr="00507A84" w:rsidRDefault="006E109C" w:rsidP="006E109C">
            <w:pPr>
              <w:pStyle w:val="ListParagraph"/>
              <w:widowControl w:val="0"/>
              <w:numPr>
                <w:ilvl w:val="0"/>
                <w:numId w:val="13"/>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Wipe the spill up using paper towels or material from the spill kit – use a broom and dust pan if dry</w:t>
            </w:r>
          </w:p>
          <w:p w14:paraId="6BEB0E07" w14:textId="77777777" w:rsidR="006E109C" w:rsidRPr="00507A84" w:rsidRDefault="006E109C" w:rsidP="006E109C">
            <w:pPr>
              <w:pStyle w:val="ListParagraph"/>
              <w:widowControl w:val="0"/>
              <w:numPr>
                <w:ilvl w:val="0"/>
                <w:numId w:val="13"/>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Wrap the spill debris up in some kind of bag or container.  Be sure to label it and give it to your lab supervisor</w:t>
            </w:r>
          </w:p>
          <w:p w14:paraId="6BEB0E08"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E09"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If the spill is more than 1 gallon or poses a special threat</w:t>
            </w:r>
          </w:p>
          <w:p w14:paraId="6BEB0E0A" w14:textId="77777777" w:rsidR="006E109C" w:rsidRPr="00507A84" w:rsidRDefault="006E109C" w:rsidP="006E109C">
            <w:pPr>
              <w:pStyle w:val="ListParagraph"/>
              <w:widowControl w:val="0"/>
              <w:numPr>
                <w:ilvl w:val="0"/>
                <w:numId w:val="14"/>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Warn others that the spill is present</w:t>
            </w:r>
          </w:p>
          <w:p w14:paraId="6BEB0E0B" w14:textId="77777777" w:rsidR="006E109C" w:rsidRPr="00507A84" w:rsidRDefault="006E109C" w:rsidP="006E109C">
            <w:pPr>
              <w:pStyle w:val="ListParagraph"/>
              <w:widowControl w:val="0"/>
              <w:numPr>
                <w:ilvl w:val="0"/>
                <w:numId w:val="14"/>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Contact UCCS Police Dispatch at 719-255-3212 for assistance.</w:t>
            </w:r>
          </w:p>
          <w:p w14:paraId="6BEB0E0C" w14:textId="77777777" w:rsidR="006E109C" w:rsidRPr="00507A84" w:rsidRDefault="006E109C" w:rsidP="006E109C">
            <w:pPr>
              <w:pStyle w:val="ListParagraph"/>
              <w:widowControl w:val="0"/>
              <w:numPr>
                <w:ilvl w:val="0"/>
                <w:numId w:val="14"/>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Contact your supervisor</w:t>
            </w:r>
          </w:p>
          <w:p w14:paraId="6BEB0E0D"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p>
          <w:p w14:paraId="6BEB0E0E" w14:textId="77777777" w:rsidR="006E109C" w:rsidRPr="00507A84" w:rsidRDefault="006E109C" w:rsidP="006E109C">
            <w:pPr>
              <w:widowControl w:val="0"/>
              <w:autoSpaceDE w:val="0"/>
              <w:autoSpaceDN w:val="0"/>
              <w:adjustRightInd w:val="0"/>
              <w:spacing w:after="0" w:line="240" w:lineRule="auto"/>
              <w:ind w:left="166" w:right="210"/>
              <w:rPr>
                <w:rFonts w:ascii="Arial" w:eastAsia="Times New Roman" w:hAnsi="Arial" w:cs="Arial"/>
                <w:sz w:val="20"/>
                <w:szCs w:val="20"/>
                <w:lang w:bidi="he-IL"/>
              </w:rPr>
            </w:pPr>
            <w:r w:rsidRPr="00507A84">
              <w:rPr>
                <w:rFonts w:ascii="Arial" w:eastAsia="Times New Roman" w:hAnsi="Arial" w:cs="Arial"/>
                <w:sz w:val="20"/>
                <w:szCs w:val="20"/>
                <w:lang w:bidi="he-IL"/>
              </w:rPr>
              <w:t xml:space="preserve">  Identified below are the locations of response equipment such as:</w:t>
            </w:r>
          </w:p>
          <w:p w14:paraId="6BEB0E0F" w14:textId="77777777" w:rsidR="006E109C" w:rsidRPr="00507A84" w:rsidRDefault="006E109C" w:rsidP="00507A84">
            <w:pPr>
              <w:pStyle w:val="ListParagraph"/>
              <w:widowControl w:val="0"/>
              <w:numPr>
                <w:ilvl w:val="0"/>
                <w:numId w:val="15"/>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Spill kit</w:t>
            </w:r>
          </w:p>
          <w:p w14:paraId="6BEB0E10" w14:textId="77777777" w:rsidR="006E109C" w:rsidRPr="00507A84" w:rsidRDefault="006E109C" w:rsidP="00507A84">
            <w:pPr>
              <w:pStyle w:val="ListParagraph"/>
              <w:widowControl w:val="0"/>
              <w:numPr>
                <w:ilvl w:val="0"/>
                <w:numId w:val="15"/>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Nearest fire alarm pull station</w:t>
            </w:r>
          </w:p>
          <w:p w14:paraId="6BEB0E11" w14:textId="77777777" w:rsidR="006E109C" w:rsidRPr="00507A84" w:rsidRDefault="006E109C" w:rsidP="00507A84">
            <w:pPr>
              <w:pStyle w:val="ListParagraph"/>
              <w:widowControl w:val="0"/>
              <w:numPr>
                <w:ilvl w:val="0"/>
                <w:numId w:val="15"/>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 xml:space="preserve">Nearest </w:t>
            </w:r>
            <w:proofErr w:type="spellStart"/>
            <w:r w:rsidRPr="00507A84">
              <w:rPr>
                <w:rFonts w:ascii="Arial" w:eastAsia="Times New Roman" w:hAnsi="Arial" w:cs="Arial"/>
                <w:sz w:val="20"/>
                <w:szCs w:val="20"/>
                <w:lang w:bidi="he-IL"/>
              </w:rPr>
              <w:t>extinquisher</w:t>
            </w:r>
            <w:proofErr w:type="spellEnd"/>
          </w:p>
          <w:p w14:paraId="6BEB0E12" w14:textId="77777777" w:rsidR="00507A84" w:rsidRPr="00507A84" w:rsidRDefault="00507A84" w:rsidP="00507A84">
            <w:pPr>
              <w:pStyle w:val="ListParagraph"/>
              <w:widowControl w:val="0"/>
              <w:numPr>
                <w:ilvl w:val="0"/>
                <w:numId w:val="15"/>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Nearest land line phone</w:t>
            </w:r>
          </w:p>
          <w:p w14:paraId="6BEB0E13" w14:textId="77777777" w:rsidR="00507A84" w:rsidRPr="00507A84" w:rsidRDefault="00507A84" w:rsidP="00507A84">
            <w:pPr>
              <w:pStyle w:val="ListParagraph"/>
              <w:widowControl w:val="0"/>
              <w:numPr>
                <w:ilvl w:val="0"/>
                <w:numId w:val="15"/>
              </w:numPr>
              <w:autoSpaceDE w:val="0"/>
              <w:autoSpaceDN w:val="0"/>
              <w:adjustRightInd w:val="0"/>
              <w:spacing w:after="0" w:line="240" w:lineRule="auto"/>
              <w:ind w:right="210"/>
              <w:rPr>
                <w:rFonts w:ascii="Arial" w:eastAsia="Times New Roman" w:hAnsi="Arial" w:cs="Arial"/>
                <w:sz w:val="20"/>
                <w:szCs w:val="20"/>
                <w:lang w:bidi="he-IL"/>
              </w:rPr>
            </w:pPr>
            <w:r w:rsidRPr="00507A84">
              <w:rPr>
                <w:rFonts w:ascii="Arial" w:eastAsia="Times New Roman" w:hAnsi="Arial" w:cs="Arial"/>
                <w:sz w:val="20"/>
                <w:szCs w:val="20"/>
                <w:lang w:bidi="he-IL"/>
              </w:rPr>
              <w:t>Nearest eye wash/shower</w:t>
            </w:r>
          </w:p>
          <w:p w14:paraId="6BEB0E14" w14:textId="77777777" w:rsidR="006E109C" w:rsidRPr="00066835" w:rsidRDefault="006E109C" w:rsidP="006E109C">
            <w:pPr>
              <w:widowControl w:val="0"/>
              <w:autoSpaceDE w:val="0"/>
              <w:autoSpaceDN w:val="0"/>
              <w:adjustRightInd w:val="0"/>
              <w:spacing w:after="0" w:line="240" w:lineRule="auto"/>
              <w:ind w:left="166" w:right="210"/>
              <w:rPr>
                <w:rFonts w:ascii="Arial" w:eastAsia="Times New Roman" w:hAnsi="Arial" w:cs="Arial"/>
                <w:sz w:val="18"/>
                <w:szCs w:val="18"/>
                <w:lang w:bidi="he-IL"/>
              </w:rPr>
            </w:pPr>
          </w:p>
        </w:tc>
      </w:tr>
      <w:tr w:rsidR="004E3461" w:rsidRPr="00066835" w14:paraId="6BEB0E17" w14:textId="77777777" w:rsidTr="00870764">
        <w:trPr>
          <w:gridAfter w:val="6"/>
          <w:wAfter w:w="6851" w:type="dxa"/>
          <w:trHeight w:hRule="exact" w:val="712"/>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E16" w14:textId="77777777" w:rsidR="004E3461" w:rsidRPr="00066835" w:rsidRDefault="004E3461" w:rsidP="00405267">
            <w:pPr>
              <w:widowControl w:val="0"/>
              <w:autoSpaceDE w:val="0"/>
              <w:autoSpaceDN w:val="0"/>
              <w:adjustRightInd w:val="0"/>
              <w:spacing w:after="0" w:line="240" w:lineRule="auto"/>
              <w:ind w:left="208"/>
              <w:rPr>
                <w:rFonts w:ascii="Arial" w:eastAsia="Times New Roman" w:hAnsi="Arial" w:cs="Arial"/>
                <w:strike/>
                <w:sz w:val="18"/>
                <w:szCs w:val="18"/>
                <w:lang w:bidi="he-IL"/>
              </w:rPr>
            </w:pPr>
          </w:p>
        </w:tc>
      </w:tr>
      <w:tr w:rsidR="00507A84" w:rsidRPr="00066835" w14:paraId="6BEB0E19" w14:textId="77777777" w:rsidTr="00870764">
        <w:trPr>
          <w:gridAfter w:val="6"/>
          <w:wAfter w:w="6851" w:type="dxa"/>
          <w:trHeight w:hRule="exact" w:val="712"/>
        </w:trPr>
        <w:tc>
          <w:tcPr>
            <w:tcW w:w="9892"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0E18" w14:textId="77777777" w:rsidR="00507A84" w:rsidRPr="00507A84" w:rsidRDefault="00507A84" w:rsidP="00507A84">
            <w:pPr>
              <w:widowControl w:val="0"/>
              <w:autoSpaceDE w:val="0"/>
              <w:autoSpaceDN w:val="0"/>
              <w:adjustRightInd w:val="0"/>
              <w:spacing w:after="0" w:line="240" w:lineRule="auto"/>
              <w:ind w:left="208"/>
              <w:rPr>
                <w:rFonts w:ascii="Arial" w:eastAsia="Times New Roman" w:hAnsi="Arial" w:cs="Arial"/>
                <w:strike/>
                <w:sz w:val="20"/>
                <w:szCs w:val="20"/>
                <w:lang w:bidi="he-IL"/>
              </w:rPr>
            </w:pPr>
            <w:r w:rsidRPr="00507A84">
              <w:rPr>
                <w:rFonts w:ascii="Arial" w:eastAsia="Times New Roman" w:hAnsi="Arial" w:cs="Arial"/>
                <w:sz w:val="20"/>
                <w:szCs w:val="20"/>
                <w:lang w:bidi="he-IL"/>
              </w:rPr>
              <w:t xml:space="preserve">Each laboratory is different in terms of the type of emergencies which might occur and the type of response required:  Listed below are </w:t>
            </w:r>
            <w:r>
              <w:rPr>
                <w:rFonts w:ascii="Arial" w:eastAsia="Times New Roman" w:hAnsi="Arial" w:cs="Arial"/>
                <w:sz w:val="20"/>
                <w:szCs w:val="20"/>
                <w:lang w:bidi="he-IL"/>
              </w:rPr>
              <w:t>the</w:t>
            </w:r>
            <w:r w:rsidRPr="00507A84">
              <w:rPr>
                <w:rFonts w:ascii="Arial" w:eastAsia="Times New Roman" w:hAnsi="Arial" w:cs="Arial"/>
                <w:sz w:val="20"/>
                <w:szCs w:val="20"/>
                <w:lang w:bidi="he-IL"/>
              </w:rPr>
              <w:t xml:space="preserve"> types of emergencies with the highest probability of occurring in our laboratory and expected responses to those emergencies beyond those listed above.</w:t>
            </w:r>
          </w:p>
        </w:tc>
      </w:tr>
      <w:tr w:rsidR="00507A84" w:rsidRPr="00066835" w14:paraId="6BEB0E1B" w14:textId="77777777" w:rsidTr="00870764">
        <w:trPr>
          <w:gridAfter w:val="6"/>
          <w:wAfter w:w="6851" w:type="dxa"/>
          <w:trHeight w:hRule="exact" w:val="712"/>
        </w:trPr>
        <w:tc>
          <w:tcPr>
            <w:tcW w:w="989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EB0E1A" w14:textId="77777777" w:rsidR="00507A84" w:rsidRPr="00066835" w:rsidRDefault="00507A84" w:rsidP="00405267">
            <w:pPr>
              <w:widowControl w:val="0"/>
              <w:autoSpaceDE w:val="0"/>
              <w:autoSpaceDN w:val="0"/>
              <w:adjustRightInd w:val="0"/>
              <w:spacing w:after="0" w:line="240" w:lineRule="auto"/>
              <w:ind w:left="208"/>
              <w:rPr>
                <w:rFonts w:ascii="Arial" w:eastAsia="Times New Roman" w:hAnsi="Arial" w:cs="Arial"/>
                <w:strike/>
                <w:sz w:val="18"/>
                <w:szCs w:val="18"/>
                <w:lang w:bidi="he-IL"/>
              </w:rPr>
            </w:pPr>
          </w:p>
        </w:tc>
      </w:tr>
    </w:tbl>
    <w:p w14:paraId="6BEB0E1C" w14:textId="77777777" w:rsidR="008C6A16" w:rsidRDefault="008C6A16" w:rsidP="00744065">
      <w:pPr>
        <w:spacing w:after="0" w:line="240" w:lineRule="auto"/>
      </w:pPr>
    </w:p>
    <w:p w14:paraId="6BEB0E1D" w14:textId="77777777" w:rsidR="00312712" w:rsidRDefault="00312712" w:rsidP="00744065">
      <w:pPr>
        <w:spacing w:after="0" w:line="240" w:lineRule="auto"/>
      </w:pPr>
    </w:p>
    <w:p w14:paraId="6BEB0E1E" w14:textId="77777777" w:rsidR="008C6A16" w:rsidRDefault="008C6A16" w:rsidP="00744065">
      <w:pPr>
        <w:spacing w:after="0" w:line="240" w:lineRule="auto"/>
      </w:pPr>
      <w:r>
        <w:t>I have reviewed the information contained in this Lab</w:t>
      </w:r>
      <w:r w:rsidR="00F23DD0">
        <w:t xml:space="preserve">oratory Safety Plan </w:t>
      </w:r>
      <w:r>
        <w:t>and found it to be accurate to the best of my knowledge.</w:t>
      </w:r>
    </w:p>
    <w:p w14:paraId="6BEB0E1F" w14:textId="77777777" w:rsidR="008C6A16" w:rsidRDefault="008C6A16" w:rsidP="00744065">
      <w:pPr>
        <w:spacing w:after="0" w:line="240" w:lineRule="auto"/>
      </w:pPr>
    </w:p>
    <w:p w14:paraId="75F41437" w14:textId="77777777" w:rsidR="00066F6E" w:rsidRDefault="008C6A16" w:rsidP="00744065">
      <w:pPr>
        <w:spacing w:after="0" w:line="240" w:lineRule="auto"/>
      </w:pPr>
      <w:r>
        <w:t xml:space="preserve">Signature of Principal Investigator: _________________________________ </w:t>
      </w:r>
    </w:p>
    <w:p w14:paraId="36DC0FFB" w14:textId="0D9706FF" w:rsidR="00F85AC3" w:rsidRDefault="00066F6E" w:rsidP="00744065">
      <w:pPr>
        <w:spacing w:after="0" w:line="240" w:lineRule="auto"/>
      </w:pPr>
      <w:r>
        <w:t xml:space="preserve"> (electronic signature is acceptable)</w:t>
      </w:r>
    </w:p>
    <w:p w14:paraId="6BEB0E20" w14:textId="09B6FAC6" w:rsidR="008C6A16" w:rsidRDefault="008C6A16" w:rsidP="00744065">
      <w:pPr>
        <w:spacing w:after="0" w:line="240" w:lineRule="auto"/>
      </w:pPr>
      <w:r>
        <w:t>Date: ____________________</w:t>
      </w:r>
    </w:p>
    <w:p w14:paraId="6BEB0E21" w14:textId="77777777" w:rsidR="00312712" w:rsidRDefault="00312712" w:rsidP="00744065">
      <w:pPr>
        <w:spacing w:after="0" w:line="240" w:lineRule="auto"/>
      </w:pPr>
    </w:p>
    <w:p w14:paraId="6BEB0E22" w14:textId="77777777" w:rsidR="001B6E3D" w:rsidRDefault="00312712" w:rsidP="00744065">
      <w:pPr>
        <w:spacing w:after="0" w:line="240" w:lineRule="auto"/>
      </w:pPr>
      <w:r>
        <w:t>Printed name of Principal Investigator: ______________________________</w:t>
      </w:r>
    </w:p>
    <w:p w14:paraId="6BEB0E23" w14:textId="77777777" w:rsidR="00312712" w:rsidRDefault="00312712" w:rsidP="00744065">
      <w:pPr>
        <w:spacing w:after="0" w:line="240" w:lineRule="auto"/>
      </w:pPr>
    </w:p>
    <w:p w14:paraId="6BEB0E24" w14:textId="77777777" w:rsidR="00067098" w:rsidRDefault="008C6A16" w:rsidP="00744065">
      <w:pPr>
        <w:spacing w:after="0" w:line="240" w:lineRule="auto"/>
      </w:pPr>
      <w:r>
        <w:t xml:space="preserve">Thank you for taking </w:t>
      </w:r>
      <w:r w:rsidR="00507A84">
        <w:t xml:space="preserve">the time to complete the UCCS </w:t>
      </w:r>
      <w:r>
        <w:t xml:space="preserve">Laboratory </w:t>
      </w:r>
      <w:r w:rsidR="00F23DD0">
        <w:t>Safety Plan</w:t>
      </w:r>
      <w:r>
        <w:t xml:space="preserve">. </w:t>
      </w:r>
      <w:r w:rsidR="00067098">
        <w:t xml:space="preserve">  We know that operations and practices can change.  Things which require an update to this form:</w:t>
      </w:r>
    </w:p>
    <w:p w14:paraId="6BEB0E25" w14:textId="77777777" w:rsidR="00067098" w:rsidRDefault="00067098" w:rsidP="00067098">
      <w:pPr>
        <w:pStyle w:val="ListParagraph"/>
        <w:numPr>
          <w:ilvl w:val="0"/>
          <w:numId w:val="1"/>
        </w:numPr>
        <w:spacing w:after="0" w:line="240" w:lineRule="auto"/>
      </w:pPr>
      <w:r>
        <w:t>New location (room change)</w:t>
      </w:r>
    </w:p>
    <w:p w14:paraId="6BEB0E26" w14:textId="77777777" w:rsidR="00067098" w:rsidRDefault="00067098" w:rsidP="00067098">
      <w:pPr>
        <w:pStyle w:val="ListParagraph"/>
        <w:numPr>
          <w:ilvl w:val="0"/>
          <w:numId w:val="1"/>
        </w:numPr>
        <w:spacing w:after="0" w:line="240" w:lineRule="auto"/>
      </w:pPr>
      <w:r>
        <w:t>Emergency contact change</w:t>
      </w:r>
    </w:p>
    <w:p w14:paraId="6BEB0E27" w14:textId="77777777" w:rsidR="00067098" w:rsidRDefault="00067098" w:rsidP="00067098">
      <w:pPr>
        <w:pStyle w:val="ListParagraph"/>
        <w:numPr>
          <w:ilvl w:val="0"/>
          <w:numId w:val="1"/>
        </w:numPr>
        <w:spacing w:after="0" w:line="240" w:lineRule="auto"/>
      </w:pPr>
      <w:r>
        <w:t>Significant change in hazards (e.g. started using a toxin, etc.)</w:t>
      </w:r>
    </w:p>
    <w:p w14:paraId="6BEB0E28" w14:textId="77777777" w:rsidR="00067098" w:rsidRDefault="00067098" w:rsidP="00067098">
      <w:pPr>
        <w:pStyle w:val="ListParagraph"/>
        <w:numPr>
          <w:ilvl w:val="0"/>
          <w:numId w:val="1"/>
        </w:numPr>
        <w:spacing w:after="0" w:line="240" w:lineRule="auto"/>
      </w:pPr>
      <w:r>
        <w:t>Significant change in waste streams</w:t>
      </w:r>
    </w:p>
    <w:p w14:paraId="6BEB0E29" w14:textId="77777777" w:rsidR="00507A84" w:rsidRDefault="00507A84" w:rsidP="00507A84">
      <w:pPr>
        <w:spacing w:after="0" w:line="240" w:lineRule="auto"/>
      </w:pPr>
    </w:p>
    <w:p w14:paraId="6BEB0E2A" w14:textId="77777777" w:rsidR="00507A84" w:rsidRDefault="00507A84" w:rsidP="00507A84">
      <w:pPr>
        <w:spacing w:after="0" w:line="240" w:lineRule="auto"/>
        <w:jc w:val="center"/>
        <w:rPr>
          <w:rFonts w:ascii="Arial" w:hAnsi="Arial" w:cs="Arial"/>
          <w:b/>
          <w:sz w:val="36"/>
          <w:szCs w:val="36"/>
        </w:rPr>
      </w:pPr>
      <w:r>
        <w:rPr>
          <w:rFonts w:ascii="Arial" w:hAnsi="Arial" w:cs="Arial"/>
          <w:b/>
          <w:sz w:val="36"/>
          <w:szCs w:val="36"/>
        </w:rPr>
        <w:t>This document needs to be reviewed at least annually</w:t>
      </w:r>
    </w:p>
    <w:tbl>
      <w:tblPr>
        <w:tblStyle w:val="TableGrid"/>
        <w:tblW w:w="0" w:type="auto"/>
        <w:jc w:val="center"/>
        <w:tblLook w:val="04A0" w:firstRow="1" w:lastRow="0" w:firstColumn="1" w:lastColumn="0" w:noHBand="0" w:noVBand="1"/>
      </w:tblPr>
      <w:tblGrid>
        <w:gridCol w:w="2556"/>
        <w:gridCol w:w="2754"/>
        <w:gridCol w:w="2754"/>
      </w:tblGrid>
      <w:tr w:rsidR="00507A84" w14:paraId="6BEB0E2E" w14:textId="77777777" w:rsidTr="00D11E49">
        <w:trPr>
          <w:jc w:val="center"/>
        </w:trPr>
        <w:tc>
          <w:tcPr>
            <w:tcW w:w="2556" w:type="dxa"/>
          </w:tcPr>
          <w:p w14:paraId="6BEB0E2B" w14:textId="77777777" w:rsidR="00507A84" w:rsidRPr="00F614B2" w:rsidRDefault="00507A84" w:rsidP="00D11E49">
            <w:pPr>
              <w:jc w:val="center"/>
              <w:rPr>
                <w:rFonts w:ascii="Arial" w:hAnsi="Arial" w:cs="Arial"/>
                <w:b/>
                <w:sz w:val="24"/>
                <w:szCs w:val="24"/>
              </w:rPr>
            </w:pPr>
            <w:r w:rsidRPr="00F614B2">
              <w:rPr>
                <w:rFonts w:ascii="Arial" w:hAnsi="Arial" w:cs="Arial"/>
                <w:b/>
                <w:sz w:val="24"/>
                <w:szCs w:val="24"/>
              </w:rPr>
              <w:t>Description</w:t>
            </w:r>
          </w:p>
        </w:tc>
        <w:tc>
          <w:tcPr>
            <w:tcW w:w="2754" w:type="dxa"/>
          </w:tcPr>
          <w:p w14:paraId="6BEB0E2C" w14:textId="77777777" w:rsidR="00507A84" w:rsidRPr="00F614B2" w:rsidRDefault="00507A84" w:rsidP="00D11E49">
            <w:pPr>
              <w:jc w:val="center"/>
              <w:rPr>
                <w:rFonts w:ascii="Arial" w:hAnsi="Arial" w:cs="Arial"/>
                <w:b/>
                <w:sz w:val="24"/>
                <w:szCs w:val="24"/>
              </w:rPr>
            </w:pPr>
            <w:r w:rsidRPr="00F614B2">
              <w:rPr>
                <w:rFonts w:ascii="Arial" w:hAnsi="Arial" w:cs="Arial"/>
                <w:b/>
                <w:sz w:val="24"/>
                <w:szCs w:val="24"/>
              </w:rPr>
              <w:t>Date</w:t>
            </w:r>
          </w:p>
        </w:tc>
        <w:tc>
          <w:tcPr>
            <w:tcW w:w="2754" w:type="dxa"/>
          </w:tcPr>
          <w:p w14:paraId="6BEB0E2D" w14:textId="77777777" w:rsidR="00507A84" w:rsidRPr="00F614B2" w:rsidRDefault="00507A84" w:rsidP="00D11E49">
            <w:pPr>
              <w:rPr>
                <w:rFonts w:ascii="Arial" w:hAnsi="Arial" w:cs="Arial"/>
                <w:b/>
                <w:sz w:val="24"/>
                <w:szCs w:val="24"/>
              </w:rPr>
            </w:pPr>
            <w:r w:rsidRPr="00F614B2">
              <w:rPr>
                <w:rFonts w:ascii="Arial" w:hAnsi="Arial" w:cs="Arial"/>
                <w:b/>
                <w:sz w:val="24"/>
                <w:szCs w:val="24"/>
              </w:rPr>
              <w:t>Signature</w:t>
            </w:r>
          </w:p>
        </w:tc>
      </w:tr>
      <w:tr w:rsidR="00507A84" w14:paraId="6BEB0E32" w14:textId="77777777" w:rsidTr="00D11E49">
        <w:trPr>
          <w:jc w:val="center"/>
        </w:trPr>
        <w:tc>
          <w:tcPr>
            <w:tcW w:w="2556" w:type="dxa"/>
          </w:tcPr>
          <w:p w14:paraId="6BEB0E2F" w14:textId="77777777" w:rsidR="00507A84" w:rsidRPr="00F614B2" w:rsidRDefault="00507A84" w:rsidP="00D11E49">
            <w:pPr>
              <w:jc w:val="center"/>
              <w:rPr>
                <w:rFonts w:ascii="Arial" w:hAnsi="Arial" w:cs="Arial"/>
                <w:sz w:val="24"/>
                <w:szCs w:val="24"/>
              </w:rPr>
            </w:pPr>
            <w:r w:rsidRPr="00F614B2">
              <w:rPr>
                <w:rFonts w:ascii="Arial" w:hAnsi="Arial" w:cs="Arial"/>
                <w:sz w:val="24"/>
                <w:szCs w:val="24"/>
              </w:rPr>
              <w:t>Initial Plan Prepared</w:t>
            </w:r>
          </w:p>
        </w:tc>
        <w:tc>
          <w:tcPr>
            <w:tcW w:w="2754" w:type="dxa"/>
          </w:tcPr>
          <w:p w14:paraId="6BEB0E30" w14:textId="77777777" w:rsidR="00507A84" w:rsidRPr="00F614B2" w:rsidRDefault="00507A84" w:rsidP="00D11E49">
            <w:pPr>
              <w:jc w:val="center"/>
              <w:rPr>
                <w:rFonts w:ascii="Arial" w:hAnsi="Arial" w:cs="Arial"/>
                <w:sz w:val="24"/>
                <w:szCs w:val="24"/>
              </w:rPr>
            </w:pPr>
          </w:p>
        </w:tc>
        <w:tc>
          <w:tcPr>
            <w:tcW w:w="2754" w:type="dxa"/>
          </w:tcPr>
          <w:p w14:paraId="6BEB0E31" w14:textId="77777777" w:rsidR="00507A84" w:rsidRPr="00F614B2" w:rsidRDefault="00507A84" w:rsidP="00D11E49">
            <w:pPr>
              <w:jc w:val="center"/>
              <w:rPr>
                <w:rFonts w:ascii="Arial" w:hAnsi="Arial" w:cs="Arial"/>
                <w:sz w:val="24"/>
                <w:szCs w:val="24"/>
              </w:rPr>
            </w:pPr>
          </w:p>
        </w:tc>
      </w:tr>
      <w:tr w:rsidR="00507A84" w14:paraId="6BEB0E36" w14:textId="77777777" w:rsidTr="00D11E49">
        <w:trPr>
          <w:jc w:val="center"/>
        </w:trPr>
        <w:tc>
          <w:tcPr>
            <w:tcW w:w="2556" w:type="dxa"/>
          </w:tcPr>
          <w:p w14:paraId="6BEB0E33" w14:textId="77777777" w:rsidR="00507A84" w:rsidRPr="00F614B2" w:rsidRDefault="00507A84" w:rsidP="00D11E49">
            <w:pPr>
              <w:jc w:val="center"/>
              <w:rPr>
                <w:rFonts w:ascii="Arial" w:hAnsi="Arial" w:cs="Arial"/>
                <w:sz w:val="24"/>
                <w:szCs w:val="24"/>
              </w:rPr>
            </w:pPr>
            <w:r w:rsidRPr="00F614B2">
              <w:rPr>
                <w:rFonts w:ascii="Arial" w:hAnsi="Arial" w:cs="Arial"/>
                <w:sz w:val="24"/>
                <w:szCs w:val="24"/>
              </w:rPr>
              <w:t>Plan Approved by EHS</w:t>
            </w:r>
          </w:p>
        </w:tc>
        <w:tc>
          <w:tcPr>
            <w:tcW w:w="2754" w:type="dxa"/>
          </w:tcPr>
          <w:p w14:paraId="6BEB0E34" w14:textId="77777777" w:rsidR="00507A84" w:rsidRPr="00F614B2" w:rsidRDefault="00507A84" w:rsidP="00D11E49">
            <w:pPr>
              <w:jc w:val="center"/>
              <w:rPr>
                <w:rFonts w:ascii="Arial" w:hAnsi="Arial" w:cs="Arial"/>
                <w:sz w:val="24"/>
                <w:szCs w:val="24"/>
              </w:rPr>
            </w:pPr>
          </w:p>
        </w:tc>
        <w:tc>
          <w:tcPr>
            <w:tcW w:w="2754" w:type="dxa"/>
          </w:tcPr>
          <w:p w14:paraId="6BEB0E35" w14:textId="77777777" w:rsidR="00507A84" w:rsidRPr="00F614B2" w:rsidRDefault="00507A84" w:rsidP="00D11E49">
            <w:pPr>
              <w:jc w:val="center"/>
              <w:rPr>
                <w:rFonts w:ascii="Arial" w:hAnsi="Arial" w:cs="Arial"/>
                <w:sz w:val="24"/>
                <w:szCs w:val="24"/>
              </w:rPr>
            </w:pPr>
          </w:p>
        </w:tc>
      </w:tr>
      <w:tr w:rsidR="00507A84" w14:paraId="6BEB0E3A" w14:textId="77777777" w:rsidTr="00D11E49">
        <w:trPr>
          <w:jc w:val="center"/>
        </w:trPr>
        <w:tc>
          <w:tcPr>
            <w:tcW w:w="2556" w:type="dxa"/>
          </w:tcPr>
          <w:p w14:paraId="6BEB0E37" w14:textId="77777777" w:rsidR="00507A84" w:rsidRPr="00F614B2" w:rsidRDefault="00507A84" w:rsidP="00D11E49">
            <w:pPr>
              <w:jc w:val="center"/>
              <w:rPr>
                <w:rFonts w:ascii="Arial" w:hAnsi="Arial" w:cs="Arial"/>
                <w:sz w:val="24"/>
                <w:szCs w:val="24"/>
              </w:rPr>
            </w:pPr>
            <w:r>
              <w:rPr>
                <w:rFonts w:ascii="Arial" w:hAnsi="Arial" w:cs="Arial"/>
                <w:sz w:val="24"/>
                <w:szCs w:val="24"/>
              </w:rPr>
              <w:t>Annual Plan Review</w:t>
            </w:r>
          </w:p>
        </w:tc>
        <w:tc>
          <w:tcPr>
            <w:tcW w:w="2754" w:type="dxa"/>
          </w:tcPr>
          <w:p w14:paraId="6BEB0E38" w14:textId="77777777" w:rsidR="00507A84" w:rsidRPr="00F614B2" w:rsidRDefault="00507A84" w:rsidP="00D11E49">
            <w:pPr>
              <w:jc w:val="center"/>
              <w:rPr>
                <w:rFonts w:ascii="Arial" w:hAnsi="Arial" w:cs="Arial"/>
                <w:sz w:val="24"/>
                <w:szCs w:val="24"/>
              </w:rPr>
            </w:pPr>
          </w:p>
        </w:tc>
        <w:tc>
          <w:tcPr>
            <w:tcW w:w="2754" w:type="dxa"/>
          </w:tcPr>
          <w:p w14:paraId="6BEB0E39" w14:textId="77777777" w:rsidR="00507A84" w:rsidRPr="00F614B2" w:rsidRDefault="00507A84" w:rsidP="00D11E49">
            <w:pPr>
              <w:jc w:val="center"/>
              <w:rPr>
                <w:rFonts w:ascii="Arial" w:hAnsi="Arial" w:cs="Arial"/>
                <w:sz w:val="24"/>
                <w:szCs w:val="24"/>
              </w:rPr>
            </w:pPr>
          </w:p>
        </w:tc>
      </w:tr>
      <w:tr w:rsidR="00507A84" w14:paraId="6BEB0E3E" w14:textId="77777777" w:rsidTr="00D11E49">
        <w:trPr>
          <w:jc w:val="center"/>
        </w:trPr>
        <w:tc>
          <w:tcPr>
            <w:tcW w:w="2556" w:type="dxa"/>
          </w:tcPr>
          <w:p w14:paraId="6BEB0E3B" w14:textId="77777777" w:rsidR="00507A84" w:rsidRPr="00F614B2" w:rsidRDefault="00507A84" w:rsidP="00D11E49">
            <w:pPr>
              <w:jc w:val="center"/>
              <w:rPr>
                <w:rFonts w:ascii="Arial" w:hAnsi="Arial" w:cs="Arial"/>
                <w:sz w:val="24"/>
                <w:szCs w:val="24"/>
              </w:rPr>
            </w:pPr>
            <w:r>
              <w:rPr>
                <w:rFonts w:ascii="Arial" w:hAnsi="Arial" w:cs="Arial"/>
                <w:sz w:val="24"/>
                <w:szCs w:val="24"/>
              </w:rPr>
              <w:t>Annual Plan Review</w:t>
            </w:r>
          </w:p>
        </w:tc>
        <w:tc>
          <w:tcPr>
            <w:tcW w:w="2754" w:type="dxa"/>
          </w:tcPr>
          <w:p w14:paraId="6BEB0E3C" w14:textId="77777777" w:rsidR="00507A84" w:rsidRPr="00F614B2" w:rsidRDefault="00507A84" w:rsidP="00D11E49">
            <w:pPr>
              <w:jc w:val="center"/>
              <w:rPr>
                <w:rFonts w:ascii="Arial" w:hAnsi="Arial" w:cs="Arial"/>
                <w:sz w:val="24"/>
                <w:szCs w:val="24"/>
              </w:rPr>
            </w:pPr>
          </w:p>
        </w:tc>
        <w:tc>
          <w:tcPr>
            <w:tcW w:w="2754" w:type="dxa"/>
          </w:tcPr>
          <w:p w14:paraId="6BEB0E3D" w14:textId="77777777" w:rsidR="00507A84" w:rsidRPr="00F614B2" w:rsidRDefault="00507A84" w:rsidP="00D11E49">
            <w:pPr>
              <w:jc w:val="center"/>
              <w:rPr>
                <w:rFonts w:ascii="Arial" w:hAnsi="Arial" w:cs="Arial"/>
                <w:sz w:val="24"/>
                <w:szCs w:val="24"/>
              </w:rPr>
            </w:pPr>
          </w:p>
        </w:tc>
      </w:tr>
      <w:tr w:rsidR="00507A84" w14:paraId="6BEB0E42" w14:textId="77777777" w:rsidTr="00D11E49">
        <w:trPr>
          <w:jc w:val="center"/>
        </w:trPr>
        <w:tc>
          <w:tcPr>
            <w:tcW w:w="2556" w:type="dxa"/>
          </w:tcPr>
          <w:p w14:paraId="6BEB0E3F" w14:textId="77777777" w:rsidR="00507A84" w:rsidRPr="00F614B2" w:rsidRDefault="00507A84" w:rsidP="00D11E49">
            <w:pPr>
              <w:jc w:val="center"/>
              <w:rPr>
                <w:rFonts w:ascii="Arial" w:hAnsi="Arial" w:cs="Arial"/>
                <w:sz w:val="24"/>
                <w:szCs w:val="24"/>
              </w:rPr>
            </w:pPr>
            <w:r>
              <w:rPr>
                <w:rFonts w:ascii="Arial" w:hAnsi="Arial" w:cs="Arial"/>
                <w:sz w:val="24"/>
                <w:szCs w:val="24"/>
              </w:rPr>
              <w:t>Annual Plan Review</w:t>
            </w:r>
          </w:p>
        </w:tc>
        <w:tc>
          <w:tcPr>
            <w:tcW w:w="2754" w:type="dxa"/>
          </w:tcPr>
          <w:p w14:paraId="6BEB0E40" w14:textId="77777777" w:rsidR="00507A84" w:rsidRPr="00F614B2" w:rsidRDefault="00507A84" w:rsidP="00D11E49">
            <w:pPr>
              <w:jc w:val="center"/>
              <w:rPr>
                <w:rFonts w:ascii="Arial" w:hAnsi="Arial" w:cs="Arial"/>
                <w:sz w:val="24"/>
                <w:szCs w:val="24"/>
              </w:rPr>
            </w:pPr>
          </w:p>
        </w:tc>
        <w:tc>
          <w:tcPr>
            <w:tcW w:w="2754" w:type="dxa"/>
          </w:tcPr>
          <w:p w14:paraId="6BEB0E41" w14:textId="77777777" w:rsidR="00507A84" w:rsidRPr="00F614B2" w:rsidRDefault="00507A84" w:rsidP="00D11E49">
            <w:pPr>
              <w:jc w:val="center"/>
              <w:rPr>
                <w:rFonts w:ascii="Arial" w:hAnsi="Arial" w:cs="Arial"/>
                <w:sz w:val="24"/>
                <w:szCs w:val="24"/>
              </w:rPr>
            </w:pPr>
          </w:p>
        </w:tc>
      </w:tr>
      <w:tr w:rsidR="00507A84" w14:paraId="6BEB0E46" w14:textId="77777777" w:rsidTr="00D11E49">
        <w:trPr>
          <w:jc w:val="center"/>
        </w:trPr>
        <w:tc>
          <w:tcPr>
            <w:tcW w:w="2556" w:type="dxa"/>
          </w:tcPr>
          <w:p w14:paraId="6BEB0E43" w14:textId="77777777" w:rsidR="00507A84" w:rsidRPr="00F614B2" w:rsidRDefault="00507A84" w:rsidP="00D11E49">
            <w:pPr>
              <w:jc w:val="center"/>
              <w:rPr>
                <w:rFonts w:ascii="Arial" w:hAnsi="Arial" w:cs="Arial"/>
                <w:sz w:val="24"/>
                <w:szCs w:val="24"/>
              </w:rPr>
            </w:pPr>
            <w:r>
              <w:rPr>
                <w:rFonts w:ascii="Arial" w:hAnsi="Arial" w:cs="Arial"/>
                <w:sz w:val="24"/>
                <w:szCs w:val="24"/>
              </w:rPr>
              <w:t>Annual Plan Review</w:t>
            </w:r>
          </w:p>
        </w:tc>
        <w:tc>
          <w:tcPr>
            <w:tcW w:w="2754" w:type="dxa"/>
          </w:tcPr>
          <w:p w14:paraId="6BEB0E44" w14:textId="77777777" w:rsidR="00507A84" w:rsidRPr="00F614B2" w:rsidRDefault="00507A84" w:rsidP="00D11E49">
            <w:pPr>
              <w:jc w:val="center"/>
              <w:rPr>
                <w:rFonts w:ascii="Arial" w:hAnsi="Arial" w:cs="Arial"/>
                <w:sz w:val="24"/>
                <w:szCs w:val="24"/>
              </w:rPr>
            </w:pPr>
          </w:p>
        </w:tc>
        <w:tc>
          <w:tcPr>
            <w:tcW w:w="2754" w:type="dxa"/>
          </w:tcPr>
          <w:p w14:paraId="6BEB0E45" w14:textId="77777777" w:rsidR="00507A84" w:rsidRPr="00F614B2" w:rsidRDefault="00507A84" w:rsidP="00D11E49">
            <w:pPr>
              <w:jc w:val="center"/>
              <w:rPr>
                <w:rFonts w:ascii="Arial" w:hAnsi="Arial" w:cs="Arial"/>
                <w:sz w:val="24"/>
                <w:szCs w:val="24"/>
              </w:rPr>
            </w:pPr>
          </w:p>
        </w:tc>
      </w:tr>
    </w:tbl>
    <w:p w14:paraId="6BEB0E47" w14:textId="77777777" w:rsidR="00507A84" w:rsidRPr="00C97C09" w:rsidRDefault="00507A84" w:rsidP="00507A84">
      <w:pPr>
        <w:spacing w:after="0" w:line="240" w:lineRule="auto"/>
        <w:rPr>
          <w:rFonts w:ascii="Arial" w:hAnsi="Arial" w:cs="Arial"/>
        </w:rPr>
      </w:pPr>
    </w:p>
    <w:p w14:paraId="6BEB0E48" w14:textId="77777777" w:rsidR="00067098" w:rsidRDefault="00067098" w:rsidP="00067098">
      <w:pPr>
        <w:spacing w:after="0" w:line="240" w:lineRule="auto"/>
      </w:pPr>
    </w:p>
    <w:p w14:paraId="6BEB0E49" w14:textId="509E627A" w:rsidR="008C6A16" w:rsidRDefault="008C6A16" w:rsidP="00067098">
      <w:pPr>
        <w:spacing w:after="0" w:line="240" w:lineRule="auto"/>
      </w:pPr>
      <w:r>
        <w:t xml:space="preserve">If you have any questions, please contact Cynthia Norton (x3212 </w:t>
      </w:r>
      <w:hyperlink r:id="rId20" w:history="1">
        <w:r w:rsidRPr="00946A4E">
          <w:rPr>
            <w:rStyle w:val="Hyperlink"/>
          </w:rPr>
          <w:t>cnorton@uccs.edu</w:t>
        </w:r>
      </w:hyperlink>
      <w:r>
        <w:t>)</w:t>
      </w:r>
    </w:p>
    <w:p w14:paraId="6BEB0E4A" w14:textId="77777777" w:rsidR="008C6A16" w:rsidRDefault="008C6A16" w:rsidP="00744065">
      <w:pPr>
        <w:spacing w:after="0" w:line="240" w:lineRule="auto"/>
      </w:pPr>
    </w:p>
    <w:p w14:paraId="6BEB0E4B" w14:textId="77777777" w:rsidR="00507A84" w:rsidRDefault="00507A84">
      <w:pPr>
        <w:rPr>
          <w:rFonts w:ascii="Arial" w:eastAsia="Times" w:hAnsi="Arial" w:cs="Arial"/>
        </w:rPr>
      </w:pPr>
      <w:r>
        <w:rPr>
          <w:rFonts w:ascii="Arial" w:eastAsia="Times" w:hAnsi="Arial" w:cs="Arial"/>
        </w:rPr>
        <w:br w:type="page"/>
      </w:r>
    </w:p>
    <w:p w14:paraId="6BEB0E4C" w14:textId="77777777" w:rsidR="00507A84" w:rsidRDefault="00507A84" w:rsidP="00C97C09">
      <w:pPr>
        <w:spacing w:after="0" w:line="240" w:lineRule="auto"/>
        <w:rPr>
          <w:rFonts w:ascii="Arial" w:eastAsia="Times" w:hAnsi="Arial" w:cs="Arial"/>
        </w:rPr>
      </w:pPr>
      <w:r>
        <w:rPr>
          <w:rFonts w:ascii="Arial" w:eastAsia="Times" w:hAnsi="Arial" w:cs="Arial"/>
        </w:rPr>
        <w:lastRenderedPageBreak/>
        <w:t>Lab Specific Safety Plan</w:t>
      </w:r>
      <w:r>
        <w:rPr>
          <w:rFonts w:ascii="Arial" w:eastAsia="Times" w:hAnsi="Arial" w:cs="Arial"/>
        </w:rPr>
        <w:br/>
      </w:r>
    </w:p>
    <w:p w14:paraId="6BEB0E4D" w14:textId="77777777" w:rsidR="00507A84" w:rsidRDefault="00507A84" w:rsidP="00C97C09">
      <w:pPr>
        <w:spacing w:after="0" w:line="240" w:lineRule="auto"/>
        <w:rPr>
          <w:rFonts w:ascii="Arial" w:eastAsia="Times" w:hAnsi="Arial" w:cs="Arial"/>
        </w:rPr>
      </w:pPr>
      <w:r>
        <w:rPr>
          <w:rFonts w:ascii="Arial" w:eastAsia="Times" w:hAnsi="Arial" w:cs="Arial"/>
        </w:rPr>
        <w:t>For: ______________________________________</w:t>
      </w:r>
    </w:p>
    <w:p w14:paraId="6BEB0E4E" w14:textId="77777777" w:rsidR="00507A84" w:rsidRDefault="00507A84" w:rsidP="00C97C09">
      <w:pPr>
        <w:spacing w:after="0" w:line="240" w:lineRule="auto"/>
        <w:rPr>
          <w:rFonts w:ascii="Arial" w:eastAsia="Times" w:hAnsi="Arial" w:cs="Arial"/>
        </w:rPr>
      </w:pPr>
    </w:p>
    <w:p w14:paraId="6BEB0E4F" w14:textId="77777777" w:rsidR="00C97C09" w:rsidRPr="00704742" w:rsidRDefault="00C97C09" w:rsidP="00C97C09">
      <w:pPr>
        <w:spacing w:after="0" w:line="240" w:lineRule="auto"/>
        <w:rPr>
          <w:rFonts w:ascii="Arial" w:eastAsia="Times" w:hAnsi="Arial" w:cs="Arial"/>
        </w:rPr>
      </w:pPr>
      <w:r w:rsidRPr="00704742">
        <w:rPr>
          <w:rFonts w:ascii="Arial" w:eastAsia="Times" w:hAnsi="Arial" w:cs="Arial"/>
        </w:rPr>
        <w:t>By signing below you agree to the following statement:</w:t>
      </w:r>
    </w:p>
    <w:p w14:paraId="6BEB0E50" w14:textId="77777777" w:rsidR="00C97C09" w:rsidRPr="00704742" w:rsidRDefault="00C97C09" w:rsidP="00C97C09">
      <w:pPr>
        <w:spacing w:after="0" w:line="240" w:lineRule="auto"/>
        <w:rPr>
          <w:rFonts w:ascii="Arial" w:eastAsia="Times" w:hAnsi="Arial" w:cs="Arial"/>
        </w:rPr>
      </w:pPr>
    </w:p>
    <w:p w14:paraId="6BEB0E51" w14:textId="77777777" w:rsidR="00C97C09" w:rsidRPr="00704742" w:rsidRDefault="00C97C09" w:rsidP="00C97C09">
      <w:pPr>
        <w:spacing w:after="0" w:line="240" w:lineRule="auto"/>
        <w:rPr>
          <w:rFonts w:ascii="Arial" w:eastAsia="Times" w:hAnsi="Arial" w:cs="Arial"/>
        </w:rPr>
      </w:pPr>
      <w:r w:rsidRPr="00704742">
        <w:rPr>
          <w:rFonts w:ascii="Arial" w:eastAsia="Times" w:hAnsi="Arial" w:cs="Arial"/>
        </w:rPr>
        <w:t>I have read the procedures contained in this plan. I understand all procedures contained in this plan and agree to comply with them at all times. I have been given an opportunity to ask questions and all of my questions have been answered.</w:t>
      </w:r>
    </w:p>
    <w:p w14:paraId="6BEB0E52" w14:textId="77777777" w:rsidR="00C97C09" w:rsidRPr="00704742" w:rsidRDefault="00C97C09" w:rsidP="00C97C09">
      <w:pPr>
        <w:spacing w:after="0" w:line="240" w:lineRule="auto"/>
        <w:rPr>
          <w:rFonts w:ascii="Arial" w:eastAsia="Times" w:hAnsi="Arial" w:cs="Arial"/>
        </w:rPr>
      </w:pPr>
    </w:p>
    <w:p w14:paraId="6BEB0E53" w14:textId="77777777" w:rsidR="00C97C09" w:rsidRPr="00704742" w:rsidRDefault="00C97C09" w:rsidP="00C97C09">
      <w:pPr>
        <w:spacing w:after="0" w:line="240" w:lineRule="auto"/>
        <w:rPr>
          <w:rFonts w:ascii="Arial" w:eastAsia="Times" w:hAnsi="Arial" w:cs="Arial"/>
        </w:rPr>
      </w:pPr>
    </w:p>
    <w:tbl>
      <w:tblPr>
        <w:tblStyle w:val="TableGrid"/>
        <w:tblW w:w="0" w:type="auto"/>
        <w:tblLook w:val="04A0" w:firstRow="1" w:lastRow="0" w:firstColumn="1" w:lastColumn="0" w:noHBand="0" w:noVBand="1"/>
      </w:tblPr>
      <w:tblGrid>
        <w:gridCol w:w="2898"/>
        <w:gridCol w:w="3240"/>
        <w:gridCol w:w="1710"/>
        <w:gridCol w:w="1728"/>
      </w:tblGrid>
      <w:tr w:rsidR="00507A84" w14:paraId="6BEB0E58" w14:textId="77777777" w:rsidTr="002832EB">
        <w:tc>
          <w:tcPr>
            <w:tcW w:w="2898" w:type="dxa"/>
          </w:tcPr>
          <w:p w14:paraId="6BEB0E54" w14:textId="77777777" w:rsidR="00507A84" w:rsidRPr="00507A84" w:rsidRDefault="00507A84">
            <w:pPr>
              <w:rPr>
                <w:rFonts w:ascii="Arial" w:hAnsi="Arial" w:cs="Arial"/>
                <w:sz w:val="20"/>
                <w:szCs w:val="20"/>
              </w:rPr>
            </w:pPr>
            <w:r w:rsidRPr="00507A84">
              <w:rPr>
                <w:rFonts w:ascii="Arial" w:hAnsi="Arial" w:cs="Arial"/>
                <w:sz w:val="20"/>
                <w:szCs w:val="20"/>
              </w:rPr>
              <w:t>Printed Name</w:t>
            </w:r>
          </w:p>
        </w:tc>
        <w:tc>
          <w:tcPr>
            <w:tcW w:w="3240" w:type="dxa"/>
          </w:tcPr>
          <w:p w14:paraId="6BEB0E55" w14:textId="77777777" w:rsidR="00507A84" w:rsidRPr="00507A84" w:rsidRDefault="00507A84">
            <w:pPr>
              <w:rPr>
                <w:rFonts w:ascii="Arial" w:hAnsi="Arial" w:cs="Arial"/>
                <w:sz w:val="20"/>
                <w:szCs w:val="20"/>
              </w:rPr>
            </w:pPr>
            <w:r w:rsidRPr="00507A84">
              <w:rPr>
                <w:rFonts w:ascii="Arial" w:hAnsi="Arial" w:cs="Arial"/>
                <w:sz w:val="20"/>
                <w:szCs w:val="20"/>
              </w:rPr>
              <w:t>Signature</w:t>
            </w:r>
          </w:p>
        </w:tc>
        <w:tc>
          <w:tcPr>
            <w:tcW w:w="1710" w:type="dxa"/>
          </w:tcPr>
          <w:p w14:paraId="6BEB0E56" w14:textId="77777777" w:rsidR="00507A84" w:rsidRPr="00507A84" w:rsidRDefault="00507A84">
            <w:pPr>
              <w:rPr>
                <w:rFonts w:ascii="Arial" w:hAnsi="Arial" w:cs="Arial"/>
                <w:sz w:val="20"/>
                <w:szCs w:val="20"/>
              </w:rPr>
            </w:pPr>
            <w:r w:rsidRPr="00507A84">
              <w:rPr>
                <w:rFonts w:ascii="Arial" w:hAnsi="Arial" w:cs="Arial"/>
                <w:sz w:val="20"/>
                <w:szCs w:val="20"/>
              </w:rPr>
              <w:t>Date Reviewed</w:t>
            </w:r>
          </w:p>
        </w:tc>
        <w:tc>
          <w:tcPr>
            <w:tcW w:w="1728" w:type="dxa"/>
          </w:tcPr>
          <w:p w14:paraId="6BEB0E57" w14:textId="77777777" w:rsidR="00507A84" w:rsidRPr="00507A84" w:rsidRDefault="00507A84">
            <w:pPr>
              <w:rPr>
                <w:rFonts w:ascii="Arial" w:hAnsi="Arial" w:cs="Arial"/>
                <w:sz w:val="20"/>
                <w:szCs w:val="20"/>
              </w:rPr>
            </w:pPr>
            <w:r w:rsidRPr="00507A84">
              <w:rPr>
                <w:rFonts w:ascii="Arial" w:hAnsi="Arial" w:cs="Arial"/>
                <w:sz w:val="20"/>
                <w:szCs w:val="20"/>
              </w:rPr>
              <w:t>Review date on document</w:t>
            </w:r>
          </w:p>
        </w:tc>
      </w:tr>
      <w:tr w:rsidR="00507A84" w14:paraId="6BEB0E5D" w14:textId="77777777" w:rsidTr="002832EB">
        <w:tc>
          <w:tcPr>
            <w:tcW w:w="2898" w:type="dxa"/>
          </w:tcPr>
          <w:p w14:paraId="6BEB0E59" w14:textId="77777777" w:rsidR="00507A84" w:rsidRPr="00507A84" w:rsidRDefault="00507A84">
            <w:pPr>
              <w:rPr>
                <w:rFonts w:ascii="Arial" w:hAnsi="Arial" w:cs="Arial"/>
                <w:sz w:val="40"/>
                <w:szCs w:val="40"/>
              </w:rPr>
            </w:pPr>
          </w:p>
        </w:tc>
        <w:tc>
          <w:tcPr>
            <w:tcW w:w="3240" w:type="dxa"/>
          </w:tcPr>
          <w:p w14:paraId="6BEB0E5A" w14:textId="77777777" w:rsidR="00507A84" w:rsidRPr="00507A84" w:rsidRDefault="00507A84">
            <w:pPr>
              <w:rPr>
                <w:rFonts w:ascii="Arial" w:hAnsi="Arial" w:cs="Arial"/>
                <w:sz w:val="40"/>
                <w:szCs w:val="40"/>
              </w:rPr>
            </w:pPr>
          </w:p>
        </w:tc>
        <w:tc>
          <w:tcPr>
            <w:tcW w:w="1710" w:type="dxa"/>
          </w:tcPr>
          <w:p w14:paraId="6BEB0E5B" w14:textId="77777777" w:rsidR="00507A84" w:rsidRPr="00507A84" w:rsidRDefault="00507A84">
            <w:pPr>
              <w:rPr>
                <w:rFonts w:ascii="Arial" w:hAnsi="Arial" w:cs="Arial"/>
                <w:sz w:val="40"/>
                <w:szCs w:val="40"/>
              </w:rPr>
            </w:pPr>
          </w:p>
        </w:tc>
        <w:tc>
          <w:tcPr>
            <w:tcW w:w="1728" w:type="dxa"/>
          </w:tcPr>
          <w:p w14:paraId="6BEB0E5C" w14:textId="77777777" w:rsidR="00507A84" w:rsidRPr="00507A84" w:rsidRDefault="00507A84">
            <w:pPr>
              <w:rPr>
                <w:rFonts w:ascii="Arial" w:hAnsi="Arial" w:cs="Arial"/>
                <w:sz w:val="40"/>
                <w:szCs w:val="40"/>
              </w:rPr>
            </w:pPr>
          </w:p>
        </w:tc>
      </w:tr>
      <w:tr w:rsidR="00507A84" w14:paraId="6BEB0E62" w14:textId="77777777" w:rsidTr="002832EB">
        <w:tc>
          <w:tcPr>
            <w:tcW w:w="2898" w:type="dxa"/>
          </w:tcPr>
          <w:p w14:paraId="6BEB0E5E" w14:textId="77777777" w:rsidR="00507A84" w:rsidRPr="00507A84" w:rsidRDefault="00507A84">
            <w:pPr>
              <w:rPr>
                <w:rFonts w:ascii="Arial" w:hAnsi="Arial" w:cs="Arial"/>
                <w:sz w:val="40"/>
                <w:szCs w:val="40"/>
              </w:rPr>
            </w:pPr>
          </w:p>
        </w:tc>
        <w:tc>
          <w:tcPr>
            <w:tcW w:w="3240" w:type="dxa"/>
          </w:tcPr>
          <w:p w14:paraId="6BEB0E5F" w14:textId="77777777" w:rsidR="00507A84" w:rsidRPr="00507A84" w:rsidRDefault="00507A84">
            <w:pPr>
              <w:rPr>
                <w:rFonts w:ascii="Arial" w:hAnsi="Arial" w:cs="Arial"/>
                <w:sz w:val="40"/>
                <w:szCs w:val="40"/>
              </w:rPr>
            </w:pPr>
          </w:p>
        </w:tc>
        <w:tc>
          <w:tcPr>
            <w:tcW w:w="1710" w:type="dxa"/>
          </w:tcPr>
          <w:p w14:paraId="6BEB0E60" w14:textId="77777777" w:rsidR="00507A84" w:rsidRPr="00507A84" w:rsidRDefault="00507A84">
            <w:pPr>
              <w:rPr>
                <w:rFonts w:ascii="Arial" w:hAnsi="Arial" w:cs="Arial"/>
                <w:sz w:val="40"/>
                <w:szCs w:val="40"/>
              </w:rPr>
            </w:pPr>
          </w:p>
        </w:tc>
        <w:tc>
          <w:tcPr>
            <w:tcW w:w="1728" w:type="dxa"/>
          </w:tcPr>
          <w:p w14:paraId="6BEB0E61" w14:textId="77777777" w:rsidR="00507A84" w:rsidRPr="00507A84" w:rsidRDefault="00507A84">
            <w:pPr>
              <w:rPr>
                <w:rFonts w:ascii="Arial" w:hAnsi="Arial" w:cs="Arial"/>
                <w:sz w:val="40"/>
                <w:szCs w:val="40"/>
              </w:rPr>
            </w:pPr>
          </w:p>
        </w:tc>
      </w:tr>
      <w:tr w:rsidR="00507A84" w14:paraId="6BEB0E67" w14:textId="77777777" w:rsidTr="002832EB">
        <w:tc>
          <w:tcPr>
            <w:tcW w:w="2898" w:type="dxa"/>
          </w:tcPr>
          <w:p w14:paraId="6BEB0E63" w14:textId="77777777" w:rsidR="00507A84" w:rsidRPr="00507A84" w:rsidRDefault="00507A84">
            <w:pPr>
              <w:rPr>
                <w:rFonts w:ascii="Arial" w:hAnsi="Arial" w:cs="Arial"/>
                <w:sz w:val="40"/>
                <w:szCs w:val="40"/>
              </w:rPr>
            </w:pPr>
          </w:p>
        </w:tc>
        <w:tc>
          <w:tcPr>
            <w:tcW w:w="3240" w:type="dxa"/>
          </w:tcPr>
          <w:p w14:paraId="6BEB0E64" w14:textId="77777777" w:rsidR="00507A84" w:rsidRPr="00507A84" w:rsidRDefault="00507A84">
            <w:pPr>
              <w:rPr>
                <w:rFonts w:ascii="Arial" w:hAnsi="Arial" w:cs="Arial"/>
                <w:sz w:val="40"/>
                <w:szCs w:val="40"/>
              </w:rPr>
            </w:pPr>
          </w:p>
        </w:tc>
        <w:tc>
          <w:tcPr>
            <w:tcW w:w="1710" w:type="dxa"/>
          </w:tcPr>
          <w:p w14:paraId="6BEB0E65" w14:textId="77777777" w:rsidR="00507A84" w:rsidRPr="00507A84" w:rsidRDefault="00507A84">
            <w:pPr>
              <w:rPr>
                <w:rFonts w:ascii="Arial" w:hAnsi="Arial" w:cs="Arial"/>
                <w:sz w:val="40"/>
                <w:szCs w:val="40"/>
              </w:rPr>
            </w:pPr>
          </w:p>
        </w:tc>
        <w:tc>
          <w:tcPr>
            <w:tcW w:w="1728" w:type="dxa"/>
          </w:tcPr>
          <w:p w14:paraId="6BEB0E66" w14:textId="77777777" w:rsidR="00507A84" w:rsidRPr="00507A84" w:rsidRDefault="00507A84">
            <w:pPr>
              <w:rPr>
                <w:rFonts w:ascii="Arial" w:hAnsi="Arial" w:cs="Arial"/>
                <w:sz w:val="40"/>
                <w:szCs w:val="40"/>
              </w:rPr>
            </w:pPr>
          </w:p>
        </w:tc>
      </w:tr>
      <w:tr w:rsidR="00507A84" w14:paraId="6BEB0E6C" w14:textId="77777777" w:rsidTr="002832EB">
        <w:tc>
          <w:tcPr>
            <w:tcW w:w="2898" w:type="dxa"/>
          </w:tcPr>
          <w:p w14:paraId="6BEB0E68" w14:textId="77777777" w:rsidR="00507A84" w:rsidRPr="00507A84" w:rsidRDefault="00507A84">
            <w:pPr>
              <w:rPr>
                <w:rFonts w:ascii="Arial" w:hAnsi="Arial" w:cs="Arial"/>
                <w:sz w:val="40"/>
                <w:szCs w:val="40"/>
              </w:rPr>
            </w:pPr>
          </w:p>
        </w:tc>
        <w:tc>
          <w:tcPr>
            <w:tcW w:w="3240" w:type="dxa"/>
          </w:tcPr>
          <w:p w14:paraId="6BEB0E69" w14:textId="77777777" w:rsidR="00507A84" w:rsidRPr="00507A84" w:rsidRDefault="00507A84">
            <w:pPr>
              <w:rPr>
                <w:rFonts w:ascii="Arial" w:hAnsi="Arial" w:cs="Arial"/>
                <w:sz w:val="40"/>
                <w:szCs w:val="40"/>
              </w:rPr>
            </w:pPr>
          </w:p>
        </w:tc>
        <w:tc>
          <w:tcPr>
            <w:tcW w:w="1710" w:type="dxa"/>
          </w:tcPr>
          <w:p w14:paraId="6BEB0E6A" w14:textId="77777777" w:rsidR="00507A84" w:rsidRPr="00507A84" w:rsidRDefault="00507A84">
            <w:pPr>
              <w:rPr>
                <w:rFonts w:ascii="Arial" w:hAnsi="Arial" w:cs="Arial"/>
                <w:sz w:val="40"/>
                <w:szCs w:val="40"/>
              </w:rPr>
            </w:pPr>
          </w:p>
        </w:tc>
        <w:tc>
          <w:tcPr>
            <w:tcW w:w="1728" w:type="dxa"/>
          </w:tcPr>
          <w:p w14:paraId="6BEB0E6B" w14:textId="77777777" w:rsidR="00507A84" w:rsidRPr="00507A84" w:rsidRDefault="00507A84">
            <w:pPr>
              <w:rPr>
                <w:rFonts w:ascii="Arial" w:hAnsi="Arial" w:cs="Arial"/>
                <w:sz w:val="40"/>
                <w:szCs w:val="40"/>
              </w:rPr>
            </w:pPr>
          </w:p>
        </w:tc>
      </w:tr>
      <w:tr w:rsidR="00507A84" w14:paraId="6BEB0E71" w14:textId="77777777" w:rsidTr="002832EB">
        <w:tc>
          <w:tcPr>
            <w:tcW w:w="2898" w:type="dxa"/>
          </w:tcPr>
          <w:p w14:paraId="6BEB0E6D" w14:textId="77777777" w:rsidR="00507A84" w:rsidRPr="00507A84" w:rsidRDefault="00507A84">
            <w:pPr>
              <w:rPr>
                <w:rFonts w:ascii="Arial" w:hAnsi="Arial" w:cs="Arial"/>
                <w:sz w:val="40"/>
                <w:szCs w:val="40"/>
              </w:rPr>
            </w:pPr>
          </w:p>
        </w:tc>
        <w:tc>
          <w:tcPr>
            <w:tcW w:w="3240" w:type="dxa"/>
          </w:tcPr>
          <w:p w14:paraId="6BEB0E6E" w14:textId="77777777" w:rsidR="00507A84" w:rsidRPr="00507A84" w:rsidRDefault="00507A84">
            <w:pPr>
              <w:rPr>
                <w:rFonts w:ascii="Arial" w:hAnsi="Arial" w:cs="Arial"/>
                <w:sz w:val="40"/>
                <w:szCs w:val="40"/>
              </w:rPr>
            </w:pPr>
          </w:p>
        </w:tc>
        <w:tc>
          <w:tcPr>
            <w:tcW w:w="1710" w:type="dxa"/>
          </w:tcPr>
          <w:p w14:paraId="6BEB0E6F" w14:textId="77777777" w:rsidR="00507A84" w:rsidRPr="00507A84" w:rsidRDefault="00507A84">
            <w:pPr>
              <w:rPr>
                <w:rFonts w:ascii="Arial" w:hAnsi="Arial" w:cs="Arial"/>
                <w:sz w:val="40"/>
                <w:szCs w:val="40"/>
              </w:rPr>
            </w:pPr>
          </w:p>
        </w:tc>
        <w:tc>
          <w:tcPr>
            <w:tcW w:w="1728" w:type="dxa"/>
          </w:tcPr>
          <w:p w14:paraId="6BEB0E70" w14:textId="77777777" w:rsidR="00507A84" w:rsidRPr="00507A84" w:rsidRDefault="00507A84">
            <w:pPr>
              <w:rPr>
                <w:rFonts w:ascii="Arial" w:hAnsi="Arial" w:cs="Arial"/>
                <w:sz w:val="40"/>
                <w:szCs w:val="40"/>
              </w:rPr>
            </w:pPr>
          </w:p>
        </w:tc>
      </w:tr>
      <w:tr w:rsidR="00507A84" w14:paraId="6BEB0E76" w14:textId="77777777" w:rsidTr="002832EB">
        <w:tc>
          <w:tcPr>
            <w:tcW w:w="2898" w:type="dxa"/>
          </w:tcPr>
          <w:p w14:paraId="6BEB0E72" w14:textId="77777777" w:rsidR="00507A84" w:rsidRPr="00507A84" w:rsidRDefault="00507A84">
            <w:pPr>
              <w:rPr>
                <w:rFonts w:ascii="Arial" w:hAnsi="Arial" w:cs="Arial"/>
                <w:sz w:val="40"/>
                <w:szCs w:val="40"/>
              </w:rPr>
            </w:pPr>
          </w:p>
        </w:tc>
        <w:tc>
          <w:tcPr>
            <w:tcW w:w="3240" w:type="dxa"/>
          </w:tcPr>
          <w:p w14:paraId="6BEB0E73" w14:textId="77777777" w:rsidR="00507A84" w:rsidRPr="00507A84" w:rsidRDefault="00507A84">
            <w:pPr>
              <w:rPr>
                <w:rFonts w:ascii="Arial" w:hAnsi="Arial" w:cs="Arial"/>
                <w:sz w:val="40"/>
                <w:szCs w:val="40"/>
              </w:rPr>
            </w:pPr>
          </w:p>
        </w:tc>
        <w:tc>
          <w:tcPr>
            <w:tcW w:w="1710" w:type="dxa"/>
          </w:tcPr>
          <w:p w14:paraId="6BEB0E74" w14:textId="77777777" w:rsidR="00507A84" w:rsidRPr="00507A84" w:rsidRDefault="00507A84">
            <w:pPr>
              <w:rPr>
                <w:rFonts w:ascii="Arial" w:hAnsi="Arial" w:cs="Arial"/>
                <w:sz w:val="40"/>
                <w:szCs w:val="40"/>
              </w:rPr>
            </w:pPr>
          </w:p>
        </w:tc>
        <w:tc>
          <w:tcPr>
            <w:tcW w:w="1728" w:type="dxa"/>
          </w:tcPr>
          <w:p w14:paraId="6BEB0E75" w14:textId="77777777" w:rsidR="00507A84" w:rsidRPr="00507A84" w:rsidRDefault="00507A84">
            <w:pPr>
              <w:rPr>
                <w:rFonts w:ascii="Arial" w:hAnsi="Arial" w:cs="Arial"/>
                <w:sz w:val="40"/>
                <w:szCs w:val="40"/>
              </w:rPr>
            </w:pPr>
          </w:p>
        </w:tc>
      </w:tr>
      <w:tr w:rsidR="00507A84" w14:paraId="6BEB0E7B" w14:textId="77777777" w:rsidTr="002832EB">
        <w:tc>
          <w:tcPr>
            <w:tcW w:w="2898" w:type="dxa"/>
          </w:tcPr>
          <w:p w14:paraId="6BEB0E77" w14:textId="77777777" w:rsidR="00507A84" w:rsidRPr="00507A84" w:rsidRDefault="00507A84">
            <w:pPr>
              <w:rPr>
                <w:rFonts w:ascii="Arial" w:hAnsi="Arial" w:cs="Arial"/>
                <w:sz w:val="40"/>
                <w:szCs w:val="40"/>
              </w:rPr>
            </w:pPr>
          </w:p>
        </w:tc>
        <w:tc>
          <w:tcPr>
            <w:tcW w:w="3240" w:type="dxa"/>
          </w:tcPr>
          <w:p w14:paraId="6BEB0E78" w14:textId="77777777" w:rsidR="00507A84" w:rsidRPr="00507A84" w:rsidRDefault="00507A84">
            <w:pPr>
              <w:rPr>
                <w:rFonts w:ascii="Arial" w:hAnsi="Arial" w:cs="Arial"/>
                <w:sz w:val="40"/>
                <w:szCs w:val="40"/>
              </w:rPr>
            </w:pPr>
          </w:p>
        </w:tc>
        <w:tc>
          <w:tcPr>
            <w:tcW w:w="1710" w:type="dxa"/>
          </w:tcPr>
          <w:p w14:paraId="6BEB0E79" w14:textId="77777777" w:rsidR="00507A84" w:rsidRPr="00507A84" w:rsidRDefault="00507A84">
            <w:pPr>
              <w:rPr>
                <w:rFonts w:ascii="Arial" w:hAnsi="Arial" w:cs="Arial"/>
                <w:sz w:val="40"/>
                <w:szCs w:val="40"/>
              </w:rPr>
            </w:pPr>
          </w:p>
        </w:tc>
        <w:tc>
          <w:tcPr>
            <w:tcW w:w="1728" w:type="dxa"/>
          </w:tcPr>
          <w:p w14:paraId="6BEB0E7A" w14:textId="77777777" w:rsidR="00507A84" w:rsidRPr="00507A84" w:rsidRDefault="00507A84">
            <w:pPr>
              <w:rPr>
                <w:rFonts w:ascii="Arial" w:hAnsi="Arial" w:cs="Arial"/>
                <w:sz w:val="40"/>
                <w:szCs w:val="40"/>
              </w:rPr>
            </w:pPr>
          </w:p>
        </w:tc>
      </w:tr>
      <w:tr w:rsidR="002832EB" w14:paraId="6BEB0E80" w14:textId="77777777" w:rsidTr="002832EB">
        <w:tc>
          <w:tcPr>
            <w:tcW w:w="2898" w:type="dxa"/>
          </w:tcPr>
          <w:p w14:paraId="6BEB0E7C" w14:textId="77777777" w:rsidR="002832EB" w:rsidRPr="00507A84" w:rsidRDefault="002832EB">
            <w:pPr>
              <w:rPr>
                <w:rFonts w:ascii="Arial" w:hAnsi="Arial" w:cs="Arial"/>
                <w:sz w:val="40"/>
                <w:szCs w:val="40"/>
              </w:rPr>
            </w:pPr>
          </w:p>
        </w:tc>
        <w:tc>
          <w:tcPr>
            <w:tcW w:w="3240" w:type="dxa"/>
          </w:tcPr>
          <w:p w14:paraId="6BEB0E7D" w14:textId="77777777" w:rsidR="002832EB" w:rsidRPr="00507A84" w:rsidRDefault="002832EB">
            <w:pPr>
              <w:rPr>
                <w:rFonts w:ascii="Arial" w:hAnsi="Arial" w:cs="Arial"/>
                <w:sz w:val="40"/>
                <w:szCs w:val="40"/>
              </w:rPr>
            </w:pPr>
          </w:p>
        </w:tc>
        <w:tc>
          <w:tcPr>
            <w:tcW w:w="1710" w:type="dxa"/>
          </w:tcPr>
          <w:p w14:paraId="6BEB0E7E" w14:textId="77777777" w:rsidR="002832EB" w:rsidRPr="00507A84" w:rsidRDefault="002832EB">
            <w:pPr>
              <w:rPr>
                <w:rFonts w:ascii="Arial" w:hAnsi="Arial" w:cs="Arial"/>
                <w:sz w:val="40"/>
                <w:szCs w:val="40"/>
              </w:rPr>
            </w:pPr>
          </w:p>
        </w:tc>
        <w:tc>
          <w:tcPr>
            <w:tcW w:w="1728" w:type="dxa"/>
          </w:tcPr>
          <w:p w14:paraId="6BEB0E7F" w14:textId="77777777" w:rsidR="002832EB" w:rsidRPr="00507A84" w:rsidRDefault="002832EB">
            <w:pPr>
              <w:rPr>
                <w:rFonts w:ascii="Arial" w:hAnsi="Arial" w:cs="Arial"/>
                <w:sz w:val="40"/>
                <w:szCs w:val="40"/>
              </w:rPr>
            </w:pPr>
          </w:p>
        </w:tc>
      </w:tr>
      <w:tr w:rsidR="002832EB" w14:paraId="6BEB0E85" w14:textId="77777777" w:rsidTr="002832EB">
        <w:tc>
          <w:tcPr>
            <w:tcW w:w="2898" w:type="dxa"/>
          </w:tcPr>
          <w:p w14:paraId="6BEB0E81" w14:textId="77777777" w:rsidR="002832EB" w:rsidRPr="00507A84" w:rsidRDefault="002832EB">
            <w:pPr>
              <w:rPr>
                <w:rFonts w:ascii="Arial" w:hAnsi="Arial" w:cs="Arial"/>
                <w:sz w:val="40"/>
                <w:szCs w:val="40"/>
              </w:rPr>
            </w:pPr>
          </w:p>
        </w:tc>
        <w:tc>
          <w:tcPr>
            <w:tcW w:w="3240" w:type="dxa"/>
          </w:tcPr>
          <w:p w14:paraId="6BEB0E82" w14:textId="77777777" w:rsidR="002832EB" w:rsidRPr="00507A84" w:rsidRDefault="002832EB">
            <w:pPr>
              <w:rPr>
                <w:rFonts w:ascii="Arial" w:hAnsi="Arial" w:cs="Arial"/>
                <w:sz w:val="40"/>
                <w:szCs w:val="40"/>
              </w:rPr>
            </w:pPr>
          </w:p>
        </w:tc>
        <w:tc>
          <w:tcPr>
            <w:tcW w:w="1710" w:type="dxa"/>
          </w:tcPr>
          <w:p w14:paraId="6BEB0E83" w14:textId="77777777" w:rsidR="002832EB" w:rsidRPr="00507A84" w:rsidRDefault="002832EB">
            <w:pPr>
              <w:rPr>
                <w:rFonts w:ascii="Arial" w:hAnsi="Arial" w:cs="Arial"/>
                <w:sz w:val="40"/>
                <w:szCs w:val="40"/>
              </w:rPr>
            </w:pPr>
          </w:p>
        </w:tc>
        <w:tc>
          <w:tcPr>
            <w:tcW w:w="1728" w:type="dxa"/>
          </w:tcPr>
          <w:p w14:paraId="6BEB0E84" w14:textId="77777777" w:rsidR="002832EB" w:rsidRPr="00507A84" w:rsidRDefault="002832EB">
            <w:pPr>
              <w:rPr>
                <w:rFonts w:ascii="Arial" w:hAnsi="Arial" w:cs="Arial"/>
                <w:sz w:val="40"/>
                <w:szCs w:val="40"/>
              </w:rPr>
            </w:pPr>
          </w:p>
        </w:tc>
      </w:tr>
      <w:tr w:rsidR="002832EB" w14:paraId="6BEB0E8A" w14:textId="77777777" w:rsidTr="002832EB">
        <w:tc>
          <w:tcPr>
            <w:tcW w:w="2898" w:type="dxa"/>
          </w:tcPr>
          <w:p w14:paraId="6BEB0E86" w14:textId="77777777" w:rsidR="002832EB" w:rsidRPr="00507A84" w:rsidRDefault="002832EB">
            <w:pPr>
              <w:rPr>
                <w:rFonts w:ascii="Arial" w:hAnsi="Arial" w:cs="Arial"/>
                <w:sz w:val="40"/>
                <w:szCs w:val="40"/>
              </w:rPr>
            </w:pPr>
          </w:p>
        </w:tc>
        <w:tc>
          <w:tcPr>
            <w:tcW w:w="3240" w:type="dxa"/>
          </w:tcPr>
          <w:p w14:paraId="6BEB0E87" w14:textId="77777777" w:rsidR="002832EB" w:rsidRPr="00507A84" w:rsidRDefault="002832EB">
            <w:pPr>
              <w:rPr>
                <w:rFonts w:ascii="Arial" w:hAnsi="Arial" w:cs="Arial"/>
                <w:sz w:val="40"/>
                <w:szCs w:val="40"/>
              </w:rPr>
            </w:pPr>
          </w:p>
        </w:tc>
        <w:tc>
          <w:tcPr>
            <w:tcW w:w="1710" w:type="dxa"/>
          </w:tcPr>
          <w:p w14:paraId="6BEB0E88" w14:textId="77777777" w:rsidR="002832EB" w:rsidRPr="00507A84" w:rsidRDefault="002832EB">
            <w:pPr>
              <w:rPr>
                <w:rFonts w:ascii="Arial" w:hAnsi="Arial" w:cs="Arial"/>
                <w:sz w:val="40"/>
                <w:szCs w:val="40"/>
              </w:rPr>
            </w:pPr>
          </w:p>
        </w:tc>
        <w:tc>
          <w:tcPr>
            <w:tcW w:w="1728" w:type="dxa"/>
          </w:tcPr>
          <w:p w14:paraId="6BEB0E89" w14:textId="77777777" w:rsidR="002832EB" w:rsidRPr="00507A84" w:rsidRDefault="002832EB">
            <w:pPr>
              <w:rPr>
                <w:rFonts w:ascii="Arial" w:hAnsi="Arial" w:cs="Arial"/>
                <w:sz w:val="40"/>
                <w:szCs w:val="40"/>
              </w:rPr>
            </w:pPr>
          </w:p>
        </w:tc>
      </w:tr>
      <w:tr w:rsidR="002832EB" w14:paraId="6BEB0E8F" w14:textId="77777777" w:rsidTr="002832EB">
        <w:tc>
          <w:tcPr>
            <w:tcW w:w="2898" w:type="dxa"/>
          </w:tcPr>
          <w:p w14:paraId="6BEB0E8B" w14:textId="77777777" w:rsidR="002832EB" w:rsidRPr="00507A84" w:rsidRDefault="002832EB">
            <w:pPr>
              <w:rPr>
                <w:rFonts w:ascii="Arial" w:hAnsi="Arial" w:cs="Arial"/>
                <w:sz w:val="40"/>
                <w:szCs w:val="40"/>
              </w:rPr>
            </w:pPr>
          </w:p>
        </w:tc>
        <w:tc>
          <w:tcPr>
            <w:tcW w:w="3240" w:type="dxa"/>
          </w:tcPr>
          <w:p w14:paraId="6BEB0E8C" w14:textId="77777777" w:rsidR="002832EB" w:rsidRPr="00507A84" w:rsidRDefault="002832EB">
            <w:pPr>
              <w:rPr>
                <w:rFonts w:ascii="Arial" w:hAnsi="Arial" w:cs="Arial"/>
                <w:sz w:val="40"/>
                <w:szCs w:val="40"/>
              </w:rPr>
            </w:pPr>
          </w:p>
        </w:tc>
        <w:tc>
          <w:tcPr>
            <w:tcW w:w="1710" w:type="dxa"/>
          </w:tcPr>
          <w:p w14:paraId="6BEB0E8D" w14:textId="77777777" w:rsidR="002832EB" w:rsidRPr="00507A84" w:rsidRDefault="002832EB">
            <w:pPr>
              <w:rPr>
                <w:rFonts w:ascii="Arial" w:hAnsi="Arial" w:cs="Arial"/>
                <w:sz w:val="40"/>
                <w:szCs w:val="40"/>
              </w:rPr>
            </w:pPr>
          </w:p>
        </w:tc>
        <w:tc>
          <w:tcPr>
            <w:tcW w:w="1728" w:type="dxa"/>
          </w:tcPr>
          <w:p w14:paraId="6BEB0E8E" w14:textId="77777777" w:rsidR="002832EB" w:rsidRPr="00507A84" w:rsidRDefault="002832EB">
            <w:pPr>
              <w:rPr>
                <w:rFonts w:ascii="Arial" w:hAnsi="Arial" w:cs="Arial"/>
                <w:sz w:val="40"/>
                <w:szCs w:val="40"/>
              </w:rPr>
            </w:pPr>
          </w:p>
        </w:tc>
      </w:tr>
      <w:tr w:rsidR="002832EB" w14:paraId="6BEB0E94" w14:textId="77777777" w:rsidTr="002832EB">
        <w:tc>
          <w:tcPr>
            <w:tcW w:w="2898" w:type="dxa"/>
          </w:tcPr>
          <w:p w14:paraId="6BEB0E90" w14:textId="77777777" w:rsidR="002832EB" w:rsidRPr="00507A84" w:rsidRDefault="002832EB">
            <w:pPr>
              <w:rPr>
                <w:rFonts w:ascii="Arial" w:hAnsi="Arial" w:cs="Arial"/>
                <w:sz w:val="40"/>
                <w:szCs w:val="40"/>
              </w:rPr>
            </w:pPr>
          </w:p>
        </w:tc>
        <w:tc>
          <w:tcPr>
            <w:tcW w:w="3240" w:type="dxa"/>
          </w:tcPr>
          <w:p w14:paraId="6BEB0E91" w14:textId="77777777" w:rsidR="002832EB" w:rsidRPr="00507A84" w:rsidRDefault="002832EB">
            <w:pPr>
              <w:rPr>
                <w:rFonts w:ascii="Arial" w:hAnsi="Arial" w:cs="Arial"/>
                <w:sz w:val="40"/>
                <w:szCs w:val="40"/>
              </w:rPr>
            </w:pPr>
          </w:p>
        </w:tc>
        <w:tc>
          <w:tcPr>
            <w:tcW w:w="1710" w:type="dxa"/>
          </w:tcPr>
          <w:p w14:paraId="6BEB0E92" w14:textId="77777777" w:rsidR="002832EB" w:rsidRPr="00507A84" w:rsidRDefault="002832EB">
            <w:pPr>
              <w:rPr>
                <w:rFonts w:ascii="Arial" w:hAnsi="Arial" w:cs="Arial"/>
                <w:sz w:val="40"/>
                <w:szCs w:val="40"/>
              </w:rPr>
            </w:pPr>
          </w:p>
        </w:tc>
        <w:tc>
          <w:tcPr>
            <w:tcW w:w="1728" w:type="dxa"/>
          </w:tcPr>
          <w:p w14:paraId="6BEB0E93" w14:textId="77777777" w:rsidR="002832EB" w:rsidRPr="00507A84" w:rsidRDefault="002832EB">
            <w:pPr>
              <w:rPr>
                <w:rFonts w:ascii="Arial" w:hAnsi="Arial" w:cs="Arial"/>
                <w:sz w:val="40"/>
                <w:szCs w:val="40"/>
              </w:rPr>
            </w:pPr>
          </w:p>
        </w:tc>
      </w:tr>
      <w:tr w:rsidR="002832EB" w14:paraId="6BEB0E99" w14:textId="77777777" w:rsidTr="002832EB">
        <w:tc>
          <w:tcPr>
            <w:tcW w:w="2898" w:type="dxa"/>
          </w:tcPr>
          <w:p w14:paraId="6BEB0E95" w14:textId="77777777" w:rsidR="002832EB" w:rsidRPr="00507A84" w:rsidRDefault="002832EB">
            <w:pPr>
              <w:rPr>
                <w:rFonts w:ascii="Arial" w:hAnsi="Arial" w:cs="Arial"/>
                <w:sz w:val="40"/>
                <w:szCs w:val="40"/>
              </w:rPr>
            </w:pPr>
          </w:p>
        </w:tc>
        <w:tc>
          <w:tcPr>
            <w:tcW w:w="3240" w:type="dxa"/>
          </w:tcPr>
          <w:p w14:paraId="6BEB0E96" w14:textId="77777777" w:rsidR="002832EB" w:rsidRPr="00507A84" w:rsidRDefault="002832EB">
            <w:pPr>
              <w:rPr>
                <w:rFonts w:ascii="Arial" w:hAnsi="Arial" w:cs="Arial"/>
                <w:sz w:val="40"/>
                <w:szCs w:val="40"/>
              </w:rPr>
            </w:pPr>
          </w:p>
        </w:tc>
        <w:tc>
          <w:tcPr>
            <w:tcW w:w="1710" w:type="dxa"/>
          </w:tcPr>
          <w:p w14:paraId="6BEB0E97" w14:textId="77777777" w:rsidR="002832EB" w:rsidRPr="00507A84" w:rsidRDefault="002832EB">
            <w:pPr>
              <w:rPr>
                <w:rFonts w:ascii="Arial" w:hAnsi="Arial" w:cs="Arial"/>
                <w:sz w:val="40"/>
                <w:szCs w:val="40"/>
              </w:rPr>
            </w:pPr>
          </w:p>
        </w:tc>
        <w:tc>
          <w:tcPr>
            <w:tcW w:w="1728" w:type="dxa"/>
          </w:tcPr>
          <w:p w14:paraId="6BEB0E98" w14:textId="77777777" w:rsidR="002832EB" w:rsidRPr="00507A84" w:rsidRDefault="002832EB">
            <w:pPr>
              <w:rPr>
                <w:rFonts w:ascii="Arial" w:hAnsi="Arial" w:cs="Arial"/>
                <w:sz w:val="40"/>
                <w:szCs w:val="40"/>
              </w:rPr>
            </w:pPr>
          </w:p>
        </w:tc>
      </w:tr>
      <w:tr w:rsidR="002832EB" w14:paraId="6BEB0E9E" w14:textId="77777777" w:rsidTr="002832EB">
        <w:tc>
          <w:tcPr>
            <w:tcW w:w="2898" w:type="dxa"/>
          </w:tcPr>
          <w:p w14:paraId="6BEB0E9A" w14:textId="77777777" w:rsidR="002832EB" w:rsidRPr="00507A84" w:rsidRDefault="002832EB">
            <w:pPr>
              <w:rPr>
                <w:rFonts w:ascii="Arial" w:hAnsi="Arial" w:cs="Arial"/>
                <w:sz w:val="40"/>
                <w:szCs w:val="40"/>
              </w:rPr>
            </w:pPr>
          </w:p>
        </w:tc>
        <w:tc>
          <w:tcPr>
            <w:tcW w:w="3240" w:type="dxa"/>
          </w:tcPr>
          <w:p w14:paraId="6BEB0E9B" w14:textId="77777777" w:rsidR="002832EB" w:rsidRPr="00507A84" w:rsidRDefault="002832EB">
            <w:pPr>
              <w:rPr>
                <w:rFonts w:ascii="Arial" w:hAnsi="Arial" w:cs="Arial"/>
                <w:sz w:val="40"/>
                <w:szCs w:val="40"/>
              </w:rPr>
            </w:pPr>
          </w:p>
        </w:tc>
        <w:tc>
          <w:tcPr>
            <w:tcW w:w="1710" w:type="dxa"/>
          </w:tcPr>
          <w:p w14:paraId="6BEB0E9C" w14:textId="77777777" w:rsidR="002832EB" w:rsidRPr="00507A84" w:rsidRDefault="002832EB">
            <w:pPr>
              <w:rPr>
                <w:rFonts w:ascii="Arial" w:hAnsi="Arial" w:cs="Arial"/>
                <w:sz w:val="40"/>
                <w:szCs w:val="40"/>
              </w:rPr>
            </w:pPr>
          </w:p>
        </w:tc>
        <w:tc>
          <w:tcPr>
            <w:tcW w:w="1728" w:type="dxa"/>
          </w:tcPr>
          <w:p w14:paraId="6BEB0E9D" w14:textId="77777777" w:rsidR="002832EB" w:rsidRPr="00507A84" w:rsidRDefault="002832EB">
            <w:pPr>
              <w:rPr>
                <w:rFonts w:ascii="Arial" w:hAnsi="Arial" w:cs="Arial"/>
                <w:sz w:val="40"/>
                <w:szCs w:val="40"/>
              </w:rPr>
            </w:pPr>
          </w:p>
        </w:tc>
      </w:tr>
    </w:tbl>
    <w:p w14:paraId="6BEB0E9F" w14:textId="77777777" w:rsidR="006B3C95" w:rsidRDefault="006B3C95">
      <w:pPr>
        <w:rPr>
          <w:rFonts w:ascii="Arial" w:hAnsi="Arial" w:cs="Arial"/>
        </w:rPr>
      </w:pPr>
    </w:p>
    <w:p w14:paraId="6BEB0EA0" w14:textId="77777777" w:rsidR="00156D74" w:rsidRDefault="00156D74" w:rsidP="00744065">
      <w:pPr>
        <w:spacing w:after="0" w:line="240" w:lineRule="auto"/>
        <w:rPr>
          <w:rFonts w:ascii="Arial" w:eastAsia="Times New Roman" w:hAnsi="Arial" w:cs="Times New Roman"/>
          <w:sz w:val="20"/>
          <w:szCs w:val="20"/>
        </w:rPr>
      </w:pPr>
    </w:p>
    <w:sectPr w:rsidR="00156D74" w:rsidSect="008707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FFDD" w14:textId="77777777" w:rsidR="00935B46" w:rsidRDefault="00935B46" w:rsidP="001B6E3D">
      <w:pPr>
        <w:spacing w:after="0" w:line="240" w:lineRule="auto"/>
      </w:pPr>
      <w:r>
        <w:separator/>
      </w:r>
    </w:p>
  </w:endnote>
  <w:endnote w:type="continuationSeparator" w:id="0">
    <w:p w14:paraId="36F25F5D" w14:textId="77777777" w:rsidR="00935B46" w:rsidRDefault="00935B46" w:rsidP="001B6E3D">
      <w:pPr>
        <w:spacing w:after="0" w:line="240" w:lineRule="auto"/>
      </w:pPr>
      <w:r>
        <w:continuationSeparator/>
      </w:r>
    </w:p>
  </w:endnote>
  <w:endnote w:type="continuationNotice" w:id="1">
    <w:p w14:paraId="6495573E" w14:textId="77777777" w:rsidR="00935B46" w:rsidRDefault="00935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EAC" w14:textId="723BC64D" w:rsidR="007F4130" w:rsidRDefault="007F4130" w:rsidP="007F4130">
    <w:pPr>
      <w:pStyle w:val="Footer"/>
    </w:pPr>
    <w:r>
      <w:t xml:space="preserve">Lab Specific Safety Plan </w:t>
    </w:r>
    <w:r w:rsidR="0041245C">
      <w:t xml:space="preserve">(10/20)                             </w:t>
    </w:r>
    <w:r>
      <w:t xml:space="preserve">                                                                               Page </w:t>
    </w:r>
    <w:r>
      <w:rPr>
        <w:b/>
        <w:bCs/>
      </w:rPr>
      <w:fldChar w:fldCharType="begin"/>
    </w:r>
    <w:r>
      <w:rPr>
        <w:b/>
        <w:bCs/>
      </w:rPr>
      <w:instrText xml:space="preserve"> PAGE  \* Arabic  \* MERGEFORMAT </w:instrText>
    </w:r>
    <w:r>
      <w:rPr>
        <w:b/>
        <w:bCs/>
      </w:rPr>
      <w:fldChar w:fldCharType="separate"/>
    </w:r>
    <w:r w:rsidR="002A0C4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A0C4B">
      <w:rPr>
        <w:b/>
        <w:bCs/>
        <w:noProof/>
      </w:rPr>
      <w:t>10</w:t>
    </w:r>
    <w:r>
      <w:rPr>
        <w:b/>
        <w:bCs/>
      </w:rPr>
      <w:fldChar w:fldCharType="end"/>
    </w:r>
  </w:p>
  <w:p w14:paraId="6BEB0EAD" w14:textId="77777777" w:rsidR="007F4130" w:rsidRDefault="007F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EB1" w14:textId="3BEE5AA9" w:rsidR="007F4130" w:rsidRDefault="007F4130">
    <w:pPr>
      <w:pStyle w:val="Footer"/>
    </w:pPr>
    <w:r>
      <w:t xml:space="preserve">Lab Specific Safety Plan     </w:t>
    </w:r>
    <w:r w:rsidR="00C94A1C">
      <w:t>(10/20)</w:t>
    </w:r>
    <w:r>
      <w:t xml:space="preserve">                                                                           Page </w:t>
    </w:r>
    <w:r>
      <w:rPr>
        <w:b/>
        <w:bCs/>
      </w:rPr>
      <w:fldChar w:fldCharType="begin"/>
    </w:r>
    <w:r>
      <w:rPr>
        <w:b/>
        <w:bCs/>
      </w:rPr>
      <w:instrText xml:space="preserve"> PAGE  \* Arabic  \* MERGEFORMAT </w:instrText>
    </w:r>
    <w:r>
      <w:rPr>
        <w:b/>
        <w:bCs/>
      </w:rPr>
      <w:fldChar w:fldCharType="separate"/>
    </w:r>
    <w:r w:rsidR="002A0C4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A0C4B">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251D" w14:textId="77777777" w:rsidR="00935B46" w:rsidRDefault="00935B46" w:rsidP="001B6E3D">
      <w:pPr>
        <w:spacing w:after="0" w:line="240" w:lineRule="auto"/>
      </w:pPr>
      <w:r>
        <w:separator/>
      </w:r>
    </w:p>
  </w:footnote>
  <w:footnote w:type="continuationSeparator" w:id="0">
    <w:p w14:paraId="62D58BBB" w14:textId="77777777" w:rsidR="00935B46" w:rsidRDefault="00935B46" w:rsidP="001B6E3D">
      <w:pPr>
        <w:spacing w:after="0" w:line="240" w:lineRule="auto"/>
      </w:pPr>
      <w:r>
        <w:continuationSeparator/>
      </w:r>
    </w:p>
  </w:footnote>
  <w:footnote w:type="continuationNotice" w:id="1">
    <w:p w14:paraId="03A27E5C" w14:textId="77777777" w:rsidR="00935B46" w:rsidRDefault="00935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EAB" w14:textId="77777777" w:rsidR="00C11EAE" w:rsidRDefault="00273A40" w:rsidP="0047444E">
    <w:pPr>
      <w:pStyle w:val="Header"/>
      <w:jc w:val="right"/>
    </w:pPr>
    <w:r>
      <w:rPr>
        <w:rFonts w:ascii="Arial" w:hAnsi="Arial"/>
        <w:noProof/>
        <w:sz w:val="20"/>
        <w:szCs w:val="20"/>
      </w:rPr>
      <w:drawing>
        <wp:anchor distT="0" distB="0" distL="114300" distR="114300" simplePos="0" relativeHeight="251659264" behindDoc="1" locked="0" layoutInCell="1" allowOverlap="1" wp14:anchorId="6BEB0EB2" wp14:editId="6BEB0EB3">
          <wp:simplePos x="4343400" y="457200"/>
          <wp:positionH relativeFrom="column">
            <wp:align>left</wp:align>
          </wp:positionH>
          <wp:positionV relativeFrom="paragraph">
            <wp:posOffset>0</wp:posOffset>
          </wp:positionV>
          <wp:extent cx="2962656" cy="411480"/>
          <wp:effectExtent l="0" t="0" r="9525" b="7620"/>
          <wp:wrapThrough wrapText="bothSides">
            <wp:wrapPolygon edited="0">
              <wp:start x="7362" y="0"/>
              <wp:lineTo x="0" y="2000"/>
              <wp:lineTo x="0" y="17000"/>
              <wp:lineTo x="9585" y="20000"/>
              <wp:lineTo x="14585" y="21000"/>
              <wp:lineTo x="18058" y="21000"/>
              <wp:lineTo x="18475" y="20000"/>
              <wp:lineTo x="18891" y="16000"/>
              <wp:lineTo x="21531" y="8000"/>
              <wp:lineTo x="21531" y="1000"/>
              <wp:lineTo x="20836" y="0"/>
              <wp:lineTo x="7362" y="0"/>
            </wp:wrapPolygon>
          </wp:wrapThrough>
          <wp:docPr id="16" name="Picture 16"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65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EAF" w14:textId="45C36346" w:rsidR="0047444E" w:rsidRDefault="00273A40" w:rsidP="0047444E">
    <w:pPr>
      <w:pStyle w:val="Header"/>
      <w:jc w:val="right"/>
    </w:pPr>
    <w:r>
      <w:rPr>
        <w:rFonts w:ascii="Arial" w:hAnsi="Arial"/>
        <w:noProof/>
        <w:sz w:val="20"/>
        <w:szCs w:val="20"/>
      </w:rPr>
      <w:drawing>
        <wp:anchor distT="0" distB="0" distL="114300" distR="114300" simplePos="0" relativeHeight="251657216" behindDoc="1" locked="0" layoutInCell="1" allowOverlap="1" wp14:anchorId="6BEB0EB4" wp14:editId="6BEB0EB5">
          <wp:simplePos x="3467100" y="457200"/>
          <wp:positionH relativeFrom="column">
            <wp:align>left</wp:align>
          </wp:positionH>
          <wp:positionV relativeFrom="paragraph">
            <wp:posOffset>0</wp:posOffset>
          </wp:positionV>
          <wp:extent cx="2962656" cy="411480"/>
          <wp:effectExtent l="0" t="0" r="9525" b="7620"/>
          <wp:wrapThrough wrapText="bothSides">
            <wp:wrapPolygon edited="0">
              <wp:start x="7362" y="0"/>
              <wp:lineTo x="0" y="2000"/>
              <wp:lineTo x="0" y="17000"/>
              <wp:lineTo x="9585" y="20000"/>
              <wp:lineTo x="14585" y="21000"/>
              <wp:lineTo x="18058" y="21000"/>
              <wp:lineTo x="18475" y="20000"/>
              <wp:lineTo x="18891" y="16000"/>
              <wp:lineTo x="21531" y="8000"/>
              <wp:lineTo x="21531" y="1000"/>
              <wp:lineTo x="20836" y="0"/>
              <wp:lineTo x="7362" y="0"/>
            </wp:wrapPolygon>
          </wp:wrapThrough>
          <wp:docPr id="17" name="Picture 17"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65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B0EB0" w14:textId="77777777" w:rsidR="0047444E" w:rsidRDefault="0047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0CEEABC"/>
    <w:lvl w:ilvl="0">
      <w:numFmt w:val="bullet"/>
      <w:lvlText w:val="*"/>
      <w:lvlJc w:val="left"/>
    </w:lvl>
  </w:abstractNum>
  <w:abstractNum w:abstractNumId="1" w15:restartNumberingAfterBreak="0">
    <w:nsid w:val="00600F2C"/>
    <w:multiLevelType w:val="hybridMultilevel"/>
    <w:tmpl w:val="6704731E"/>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 w15:restartNumberingAfterBreak="0">
    <w:nsid w:val="038B29EF"/>
    <w:multiLevelType w:val="hybridMultilevel"/>
    <w:tmpl w:val="BF6E80BC"/>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 w15:restartNumberingAfterBreak="0">
    <w:nsid w:val="128F1DD8"/>
    <w:multiLevelType w:val="hybridMultilevel"/>
    <w:tmpl w:val="20A269F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17567712"/>
    <w:multiLevelType w:val="hybridMultilevel"/>
    <w:tmpl w:val="8E76EA5E"/>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B536380"/>
    <w:multiLevelType w:val="hybridMultilevel"/>
    <w:tmpl w:val="0524945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 w15:restartNumberingAfterBreak="0">
    <w:nsid w:val="21F97CA7"/>
    <w:multiLevelType w:val="hybridMultilevel"/>
    <w:tmpl w:val="D58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95041"/>
    <w:multiLevelType w:val="hybridMultilevel"/>
    <w:tmpl w:val="57E682FA"/>
    <w:lvl w:ilvl="0" w:tplc="4D6451F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52CB"/>
    <w:multiLevelType w:val="hybridMultilevel"/>
    <w:tmpl w:val="EF926AD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9" w15:restartNumberingAfterBreak="0">
    <w:nsid w:val="483A2977"/>
    <w:multiLevelType w:val="hybridMultilevel"/>
    <w:tmpl w:val="57E682FA"/>
    <w:lvl w:ilvl="0" w:tplc="4D6451F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D5047"/>
    <w:multiLevelType w:val="hybridMultilevel"/>
    <w:tmpl w:val="E6F61C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2541C1"/>
    <w:multiLevelType w:val="hybridMultilevel"/>
    <w:tmpl w:val="77B4D26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2" w15:restartNumberingAfterBreak="0">
    <w:nsid w:val="5EF057B8"/>
    <w:multiLevelType w:val="hybridMultilevel"/>
    <w:tmpl w:val="D05AC21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3" w15:restartNumberingAfterBreak="0">
    <w:nsid w:val="609178AD"/>
    <w:multiLevelType w:val="hybridMultilevel"/>
    <w:tmpl w:val="BA0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86FB2"/>
    <w:multiLevelType w:val="hybridMultilevel"/>
    <w:tmpl w:val="AB9AD9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F915832"/>
    <w:multiLevelType w:val="hybridMultilevel"/>
    <w:tmpl w:val="9E92C23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6" w15:restartNumberingAfterBreak="0">
    <w:nsid w:val="78D9735D"/>
    <w:multiLevelType w:val="hybridMultilevel"/>
    <w:tmpl w:val="1E724DF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13"/>
  </w:num>
  <w:num w:numId="2">
    <w:abstractNumId w:val="9"/>
  </w:num>
  <w:num w:numId="3">
    <w:abstractNumId w:val="0"/>
    <w:lvlOverride w:ilvl="0">
      <w:lvl w:ilvl="0">
        <w:numFmt w:val="bullet"/>
        <w:lvlText w:val=""/>
        <w:legacy w:legacy="1" w:legacySpace="120" w:legacyIndent="360"/>
        <w:lvlJc w:val="left"/>
        <w:pPr>
          <w:ind w:left="720" w:hanging="360"/>
        </w:pPr>
        <w:rPr>
          <w:rFonts w:ascii="Symbol" w:hAnsi="Symbol" w:hint="default"/>
        </w:rPr>
      </w:lvl>
    </w:lvlOverride>
  </w:num>
  <w:num w:numId="4">
    <w:abstractNumId w:val="5"/>
  </w:num>
  <w:num w:numId="5">
    <w:abstractNumId w:val="12"/>
  </w:num>
  <w:num w:numId="6">
    <w:abstractNumId w:val="7"/>
  </w:num>
  <w:num w:numId="7">
    <w:abstractNumId w:val="14"/>
  </w:num>
  <w:num w:numId="8">
    <w:abstractNumId w:val="4"/>
  </w:num>
  <w:num w:numId="9">
    <w:abstractNumId w:val="10"/>
  </w:num>
  <w:num w:numId="10">
    <w:abstractNumId w:val="3"/>
  </w:num>
  <w:num w:numId="11">
    <w:abstractNumId w:val="15"/>
  </w:num>
  <w:num w:numId="12">
    <w:abstractNumId w:val="1"/>
  </w:num>
  <w:num w:numId="13">
    <w:abstractNumId w:val="8"/>
  </w:num>
  <w:num w:numId="14">
    <w:abstractNumId w:val="11"/>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484"/>
    <w:rsid w:val="0001108C"/>
    <w:rsid w:val="000254DC"/>
    <w:rsid w:val="00035BD2"/>
    <w:rsid w:val="00036B08"/>
    <w:rsid w:val="00066835"/>
    <w:rsid w:val="00066F6E"/>
    <w:rsid w:val="00067098"/>
    <w:rsid w:val="000B1831"/>
    <w:rsid w:val="000C7E28"/>
    <w:rsid w:val="000D1FA4"/>
    <w:rsid w:val="000F1BBD"/>
    <w:rsid w:val="001003C1"/>
    <w:rsid w:val="001252C4"/>
    <w:rsid w:val="0012761B"/>
    <w:rsid w:val="00133FF0"/>
    <w:rsid w:val="00135DFF"/>
    <w:rsid w:val="00137780"/>
    <w:rsid w:val="0015670B"/>
    <w:rsid w:val="00156D74"/>
    <w:rsid w:val="001700A3"/>
    <w:rsid w:val="00171D7C"/>
    <w:rsid w:val="001A58D9"/>
    <w:rsid w:val="001B5641"/>
    <w:rsid w:val="001B6E3D"/>
    <w:rsid w:val="001C1ADC"/>
    <w:rsid w:val="001C262C"/>
    <w:rsid w:val="001D7B16"/>
    <w:rsid w:val="00206E18"/>
    <w:rsid w:val="00214094"/>
    <w:rsid w:val="00217FFD"/>
    <w:rsid w:val="00250B3B"/>
    <w:rsid w:val="00272E3C"/>
    <w:rsid w:val="00273A40"/>
    <w:rsid w:val="002760A3"/>
    <w:rsid w:val="002820C9"/>
    <w:rsid w:val="002832EB"/>
    <w:rsid w:val="00284E90"/>
    <w:rsid w:val="00291AD2"/>
    <w:rsid w:val="00293EEE"/>
    <w:rsid w:val="0029558B"/>
    <w:rsid w:val="002A0C4B"/>
    <w:rsid w:val="002A1C19"/>
    <w:rsid w:val="002C2484"/>
    <w:rsid w:val="00312712"/>
    <w:rsid w:val="003232A9"/>
    <w:rsid w:val="003360E4"/>
    <w:rsid w:val="00345873"/>
    <w:rsid w:val="00365660"/>
    <w:rsid w:val="00381A24"/>
    <w:rsid w:val="003A3960"/>
    <w:rsid w:val="003C0949"/>
    <w:rsid w:val="003F4A7F"/>
    <w:rsid w:val="003F5267"/>
    <w:rsid w:val="00405267"/>
    <w:rsid w:val="0041245C"/>
    <w:rsid w:val="004564F5"/>
    <w:rsid w:val="00472C5C"/>
    <w:rsid w:val="0047444E"/>
    <w:rsid w:val="004A7F24"/>
    <w:rsid w:val="004C26C2"/>
    <w:rsid w:val="004D3FC7"/>
    <w:rsid w:val="004D55F6"/>
    <w:rsid w:val="004D783E"/>
    <w:rsid w:val="004E3461"/>
    <w:rsid w:val="00507A84"/>
    <w:rsid w:val="00512799"/>
    <w:rsid w:val="00515A5C"/>
    <w:rsid w:val="005272F4"/>
    <w:rsid w:val="005473E1"/>
    <w:rsid w:val="005529F6"/>
    <w:rsid w:val="005571D8"/>
    <w:rsid w:val="0056411C"/>
    <w:rsid w:val="00572682"/>
    <w:rsid w:val="005A3560"/>
    <w:rsid w:val="005C0025"/>
    <w:rsid w:val="005C4722"/>
    <w:rsid w:val="00612F9C"/>
    <w:rsid w:val="0062281F"/>
    <w:rsid w:val="00630711"/>
    <w:rsid w:val="006757CD"/>
    <w:rsid w:val="00684507"/>
    <w:rsid w:val="006A2DFA"/>
    <w:rsid w:val="006B3C95"/>
    <w:rsid w:val="006B7A14"/>
    <w:rsid w:val="006C7411"/>
    <w:rsid w:val="006D05A0"/>
    <w:rsid w:val="006E109C"/>
    <w:rsid w:val="006E2547"/>
    <w:rsid w:val="00704742"/>
    <w:rsid w:val="00744065"/>
    <w:rsid w:val="00747360"/>
    <w:rsid w:val="00794E8D"/>
    <w:rsid w:val="007C149E"/>
    <w:rsid w:val="007D5204"/>
    <w:rsid w:val="007F1A5B"/>
    <w:rsid w:val="007F4130"/>
    <w:rsid w:val="00802E66"/>
    <w:rsid w:val="00870764"/>
    <w:rsid w:val="008811C3"/>
    <w:rsid w:val="00885449"/>
    <w:rsid w:val="008903AD"/>
    <w:rsid w:val="008A3D40"/>
    <w:rsid w:val="008B6D02"/>
    <w:rsid w:val="008C6A16"/>
    <w:rsid w:val="008D455B"/>
    <w:rsid w:val="008E6B7A"/>
    <w:rsid w:val="008F51D7"/>
    <w:rsid w:val="00935B46"/>
    <w:rsid w:val="0094513E"/>
    <w:rsid w:val="009654B1"/>
    <w:rsid w:val="00970955"/>
    <w:rsid w:val="0097283B"/>
    <w:rsid w:val="00991DF4"/>
    <w:rsid w:val="009B1946"/>
    <w:rsid w:val="009C231E"/>
    <w:rsid w:val="00A06457"/>
    <w:rsid w:val="00A1404F"/>
    <w:rsid w:val="00A31794"/>
    <w:rsid w:val="00A647C3"/>
    <w:rsid w:val="00A74C92"/>
    <w:rsid w:val="00A91571"/>
    <w:rsid w:val="00AA5002"/>
    <w:rsid w:val="00AD374F"/>
    <w:rsid w:val="00AF4806"/>
    <w:rsid w:val="00B012D8"/>
    <w:rsid w:val="00B27D2B"/>
    <w:rsid w:val="00B32D9C"/>
    <w:rsid w:val="00B611A3"/>
    <w:rsid w:val="00B65C5E"/>
    <w:rsid w:val="00B67623"/>
    <w:rsid w:val="00B732A5"/>
    <w:rsid w:val="00B91405"/>
    <w:rsid w:val="00BA57E0"/>
    <w:rsid w:val="00BE3442"/>
    <w:rsid w:val="00C11EAE"/>
    <w:rsid w:val="00C13AB8"/>
    <w:rsid w:val="00C27A72"/>
    <w:rsid w:val="00C35565"/>
    <w:rsid w:val="00C83685"/>
    <w:rsid w:val="00C94A1C"/>
    <w:rsid w:val="00C96BEE"/>
    <w:rsid w:val="00C97C09"/>
    <w:rsid w:val="00CA268B"/>
    <w:rsid w:val="00CA2A06"/>
    <w:rsid w:val="00CA3602"/>
    <w:rsid w:val="00CA7623"/>
    <w:rsid w:val="00CC1843"/>
    <w:rsid w:val="00CF5CC7"/>
    <w:rsid w:val="00D4791D"/>
    <w:rsid w:val="00DB3AC2"/>
    <w:rsid w:val="00DC4E2F"/>
    <w:rsid w:val="00DD03D7"/>
    <w:rsid w:val="00DD3047"/>
    <w:rsid w:val="00DD58FF"/>
    <w:rsid w:val="00DE34BF"/>
    <w:rsid w:val="00E047B3"/>
    <w:rsid w:val="00E332BE"/>
    <w:rsid w:val="00E87EBA"/>
    <w:rsid w:val="00E912D2"/>
    <w:rsid w:val="00EA620D"/>
    <w:rsid w:val="00EE55F8"/>
    <w:rsid w:val="00F14BD7"/>
    <w:rsid w:val="00F16C1D"/>
    <w:rsid w:val="00F21FF5"/>
    <w:rsid w:val="00F23DD0"/>
    <w:rsid w:val="00F52474"/>
    <w:rsid w:val="00F614B2"/>
    <w:rsid w:val="00F85AC3"/>
    <w:rsid w:val="00F872B5"/>
    <w:rsid w:val="00FA6906"/>
    <w:rsid w:val="00FB116D"/>
    <w:rsid w:val="00FD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0C1C"/>
  <w15:docId w15:val="{DDEBF913-8A6C-4BB7-8B75-FDFE0DDA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9C"/>
    <w:rPr>
      <w:rFonts w:ascii="Tahoma" w:hAnsi="Tahoma" w:cs="Tahoma"/>
      <w:sz w:val="16"/>
      <w:szCs w:val="16"/>
    </w:rPr>
  </w:style>
  <w:style w:type="character" w:styleId="Hyperlink">
    <w:name w:val="Hyperlink"/>
    <w:basedOn w:val="DefaultParagraphFont"/>
    <w:uiPriority w:val="99"/>
    <w:unhideWhenUsed/>
    <w:rsid w:val="0062281F"/>
    <w:rPr>
      <w:color w:val="0000FF" w:themeColor="hyperlink"/>
      <w:u w:val="single"/>
    </w:rPr>
  </w:style>
  <w:style w:type="table" w:styleId="TableGrid">
    <w:name w:val="Table Grid"/>
    <w:basedOn w:val="TableNormal"/>
    <w:uiPriority w:val="59"/>
    <w:rsid w:val="000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E3D"/>
  </w:style>
  <w:style w:type="paragraph" w:styleId="Footer">
    <w:name w:val="footer"/>
    <w:basedOn w:val="Normal"/>
    <w:link w:val="FooterChar"/>
    <w:uiPriority w:val="99"/>
    <w:unhideWhenUsed/>
    <w:rsid w:val="001B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E3D"/>
  </w:style>
  <w:style w:type="paragraph" w:styleId="ListParagraph">
    <w:name w:val="List Paragraph"/>
    <w:basedOn w:val="Normal"/>
    <w:uiPriority w:val="34"/>
    <w:qFormat/>
    <w:rsid w:val="00067098"/>
    <w:pPr>
      <w:ind w:left="720"/>
      <w:contextualSpacing/>
    </w:pPr>
  </w:style>
  <w:style w:type="paragraph" w:customStyle="1" w:styleId="Default">
    <w:name w:val="Default"/>
    <w:rsid w:val="00312712"/>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Revision">
    <w:name w:val="Revision"/>
    <w:hidden/>
    <w:uiPriority w:val="99"/>
    <w:semiHidden/>
    <w:rsid w:val="0047444E"/>
    <w:pPr>
      <w:spacing w:after="0" w:line="240" w:lineRule="auto"/>
    </w:pPr>
  </w:style>
  <w:style w:type="character" w:styleId="UnresolvedMention">
    <w:name w:val="Unresolved Mention"/>
    <w:basedOn w:val="DefaultParagraphFont"/>
    <w:uiPriority w:val="99"/>
    <w:semiHidden/>
    <w:unhideWhenUsed/>
    <w:rsid w:val="003A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edu/ehs/" TargetMode="External"/><Relationship Id="rId13" Type="http://schemas.openxmlformats.org/officeDocument/2006/relationships/hyperlink" Target="mailto:cnorton@uccs.edu" TargetMode="External"/><Relationship Id="rId18" Type="http://schemas.openxmlformats.org/officeDocument/2006/relationships/hyperlink" Target="https://ehs.uccs.edu/sites/g/files/kjihxj1296/files/inline-files/UCCS%20Task%20Specific%20PPE%20Requirement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hs.uccs.edu/sites/g/files/kjihxj1296/files/inline-files/UCCS%20Task%20Specific%20PPE%20Requirements.pdf" TargetMode="External"/><Relationship Id="rId2" Type="http://schemas.openxmlformats.org/officeDocument/2006/relationships/numbering" Target="numbering.xml"/><Relationship Id="rId16" Type="http://schemas.openxmlformats.org/officeDocument/2006/relationships/hyperlink" Target="https://ehs.uccs.edu/sites/g/files/kjihxj1296/files/inline-files/UCCS%20Task%20Specific%20PPE%20Requirements.pdf" TargetMode="External"/><Relationship Id="rId20" Type="http://schemas.openxmlformats.org/officeDocument/2006/relationships/hyperlink" Target="mailto:cnorton@u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hs.uccs.edu/hazardous-materials-materials/lab-program/lab-safety-manual" TargetMode="External"/><Relationship Id="rId10" Type="http://schemas.openxmlformats.org/officeDocument/2006/relationships/footer" Target="footer1.xml"/><Relationship Id="rId19" Type="http://schemas.openxmlformats.org/officeDocument/2006/relationships/hyperlink" Target="https://ehs.uccs.edu/sites/g/files/kjihxj1296/files/inline-files/UCCS%20Task%20Specific%20PPE%20Requirement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hs.uccs.edu/hazardous-materials-management/hmm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1E79-ECEE-4B9D-A36C-CE971E1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11</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61</cp:revision>
  <cp:lastPrinted>2012-07-25T20:46:00Z</cp:lastPrinted>
  <dcterms:created xsi:type="dcterms:W3CDTF">2017-10-26T18:21:00Z</dcterms:created>
  <dcterms:modified xsi:type="dcterms:W3CDTF">2020-10-23T16:31:00Z</dcterms:modified>
</cp:coreProperties>
</file>